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30" w:rsidRDefault="00AE5630" w:rsidP="00AE5630">
      <w:pPr>
        <w:pStyle w:val="a5"/>
        <w:rPr>
          <w:rFonts w:ascii="Times New Roman" w:hAnsi="Times New Roman" w:cs="Times New Roman"/>
          <w:sz w:val="28"/>
          <w:szCs w:val="28"/>
        </w:rPr>
      </w:pPr>
    </w:p>
    <w:p w:rsidR="00AE5630" w:rsidRDefault="00AE5630" w:rsidP="00AE5630">
      <w:pPr>
        <w:pStyle w:val="a5"/>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E5630" w:rsidRDefault="00AE5630" w:rsidP="00AE5630">
      <w:pPr>
        <w:pStyle w:val="a5"/>
        <w:jc w:val="center"/>
        <w:rPr>
          <w:rFonts w:ascii="Times New Roman" w:hAnsi="Times New Roman" w:cs="Times New Roman"/>
          <w:b/>
          <w:caps/>
          <w:sz w:val="28"/>
          <w:szCs w:val="28"/>
        </w:rPr>
      </w:pPr>
      <w:r>
        <w:rPr>
          <w:rFonts w:ascii="Times New Roman" w:hAnsi="Times New Roman" w:cs="Times New Roman"/>
          <w:b/>
          <w:caps/>
          <w:sz w:val="28"/>
          <w:szCs w:val="28"/>
        </w:rPr>
        <w:t>Камчатский край</w:t>
      </w:r>
    </w:p>
    <w:p w:rsidR="00AE5630" w:rsidRDefault="00AE5630" w:rsidP="00AE5630">
      <w:pPr>
        <w:pStyle w:val="a5"/>
        <w:jc w:val="center"/>
        <w:rPr>
          <w:rFonts w:ascii="Times New Roman" w:hAnsi="Times New Roman" w:cs="Times New Roman"/>
          <w:b/>
          <w:bCs/>
          <w:sz w:val="28"/>
          <w:szCs w:val="28"/>
        </w:rPr>
      </w:pPr>
      <w:r>
        <w:rPr>
          <w:rFonts w:ascii="Times New Roman" w:hAnsi="Times New Roman" w:cs="Times New Roman"/>
          <w:b/>
          <w:sz w:val="28"/>
          <w:szCs w:val="28"/>
        </w:rPr>
        <w:t>ТИГИЛЬСКИЙ РАЙОН</w:t>
      </w:r>
    </w:p>
    <w:p w:rsidR="00AE5630" w:rsidRDefault="00AE5630" w:rsidP="00AE5630">
      <w:pPr>
        <w:pStyle w:val="a5"/>
        <w:jc w:val="center"/>
        <w:rPr>
          <w:rFonts w:ascii="Times New Roman" w:hAnsi="Times New Roman" w:cs="Times New Roman"/>
          <w:b/>
          <w:bCs/>
          <w:sz w:val="28"/>
          <w:szCs w:val="28"/>
        </w:rPr>
      </w:pPr>
      <w:r>
        <w:rPr>
          <w:rFonts w:ascii="Times New Roman" w:hAnsi="Times New Roman" w:cs="Times New Roman"/>
          <w:b/>
          <w:sz w:val="28"/>
          <w:szCs w:val="28"/>
        </w:rPr>
        <w:t>АДМИНИСТРАЦИЯ</w:t>
      </w:r>
    </w:p>
    <w:p w:rsidR="00AE5630" w:rsidRDefault="00AE5630" w:rsidP="00AE5630">
      <w:pPr>
        <w:pStyle w:val="a5"/>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ХАЙРЮЗОВО»</w:t>
      </w:r>
    </w:p>
    <w:p w:rsidR="00AE5630" w:rsidRDefault="00AE5630" w:rsidP="00AE5630">
      <w:pPr>
        <w:pStyle w:val="a5"/>
        <w:jc w:val="center"/>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AE5630" w:rsidRDefault="00AE5630" w:rsidP="00AE5630">
      <w:pPr>
        <w:pStyle w:val="a6"/>
        <w:rPr>
          <w:rFonts w:ascii="Times New Roman" w:hAnsi="Times New Roman"/>
        </w:rPr>
      </w:pPr>
      <w:r>
        <w:rPr>
          <w:rFonts w:ascii="Times New Roman" w:hAnsi="Times New Roman"/>
        </w:rPr>
        <w:t>ПОСТАНОВЛЕНИЕ</w:t>
      </w:r>
    </w:p>
    <w:p w:rsidR="00AE5630" w:rsidRDefault="00AE5630" w:rsidP="00AE5630">
      <w:pPr>
        <w:pStyle w:val="a5"/>
        <w:rPr>
          <w:rFonts w:ascii="Times New Roman" w:hAnsi="Times New Roman" w:cs="Times New Roman"/>
          <w:sz w:val="28"/>
          <w:szCs w:val="28"/>
        </w:rPr>
      </w:pPr>
    </w:p>
    <w:p w:rsidR="00AE5630" w:rsidRDefault="00AE5630" w:rsidP="00AE5630">
      <w:pPr>
        <w:pStyle w:val="a5"/>
        <w:rPr>
          <w:rFonts w:ascii="Times New Roman" w:hAnsi="Times New Roman" w:cs="Times New Roman"/>
          <w:sz w:val="28"/>
          <w:szCs w:val="28"/>
        </w:rPr>
      </w:pPr>
      <w:r>
        <w:rPr>
          <w:rFonts w:ascii="Times New Roman" w:hAnsi="Times New Roman" w:cs="Times New Roman"/>
          <w:sz w:val="28"/>
          <w:szCs w:val="28"/>
        </w:rPr>
        <w:t xml:space="preserve">« </w:t>
      </w:r>
      <w:r w:rsidR="00ED4FF8">
        <w:rPr>
          <w:rFonts w:ascii="Times New Roman" w:hAnsi="Times New Roman" w:cs="Times New Roman"/>
          <w:sz w:val="28"/>
          <w:szCs w:val="28"/>
        </w:rPr>
        <w:t>0</w:t>
      </w:r>
      <w:r>
        <w:rPr>
          <w:rFonts w:ascii="Times New Roman" w:hAnsi="Times New Roman" w:cs="Times New Roman"/>
          <w:sz w:val="28"/>
          <w:szCs w:val="28"/>
        </w:rPr>
        <w:t xml:space="preserve">6 »  </w:t>
      </w:r>
      <w:r w:rsidR="00ED4FF8">
        <w:rPr>
          <w:rFonts w:ascii="Times New Roman" w:hAnsi="Times New Roman" w:cs="Times New Roman"/>
          <w:sz w:val="28"/>
          <w:szCs w:val="28"/>
        </w:rPr>
        <w:t>окт</w:t>
      </w:r>
      <w:r>
        <w:rPr>
          <w:rFonts w:ascii="Times New Roman" w:hAnsi="Times New Roman" w:cs="Times New Roman"/>
          <w:sz w:val="28"/>
          <w:szCs w:val="28"/>
        </w:rPr>
        <w:t xml:space="preserve">ября 2014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w:t>
      </w:r>
      <w:r w:rsidR="00ED4FF8">
        <w:rPr>
          <w:rFonts w:ascii="Times New Roman" w:hAnsi="Times New Roman" w:cs="Times New Roman"/>
          <w:sz w:val="28"/>
          <w:szCs w:val="28"/>
        </w:rPr>
        <w:t>4</w:t>
      </w:r>
    </w:p>
    <w:p w:rsidR="00AE5630" w:rsidRPr="00AE5630" w:rsidRDefault="00E33728" w:rsidP="00AE5630">
      <w:pPr>
        <w:pStyle w:val="a5"/>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margin-left:-5.25pt;margin-top:8.4pt;width:241.8pt;height:90.8pt;z-index:251660288;mso-width-relative:margin;mso-height-relative:margin" strokecolor="white [3212]">
            <v:textbox>
              <w:txbxContent>
                <w:p w:rsidR="00AE5630" w:rsidRPr="00AE5630" w:rsidRDefault="00AE5630" w:rsidP="00AE5630">
                  <w:pPr>
                    <w:pStyle w:val="a5"/>
                    <w:jc w:val="both"/>
                    <w:rPr>
                      <w:rFonts w:ascii="Times New Roman" w:hAnsi="Times New Roman" w:cs="Times New Roman"/>
                      <w:sz w:val="28"/>
                      <w:szCs w:val="28"/>
                    </w:rPr>
                  </w:pPr>
                  <w:r w:rsidRPr="00AE5630">
                    <w:rPr>
                      <w:rFonts w:ascii="Times New Roman" w:hAnsi="Times New Roman" w:cs="Times New Roman"/>
                      <w:sz w:val="28"/>
                      <w:szCs w:val="28"/>
                    </w:rPr>
                    <w:t>Об утверждении плана</w:t>
                  </w:r>
                </w:p>
                <w:p w:rsidR="00AE5630" w:rsidRPr="00AE5630" w:rsidRDefault="00AE5630" w:rsidP="00AE5630">
                  <w:pPr>
                    <w:pStyle w:val="a5"/>
                    <w:jc w:val="both"/>
                    <w:rPr>
                      <w:rFonts w:ascii="Times New Roman" w:hAnsi="Times New Roman" w:cs="Times New Roman"/>
                      <w:sz w:val="28"/>
                      <w:szCs w:val="28"/>
                    </w:rPr>
                  </w:pPr>
                  <w:r w:rsidRPr="00AE5630">
                    <w:rPr>
                      <w:rFonts w:ascii="Times New Roman" w:hAnsi="Times New Roman" w:cs="Times New Roman"/>
                      <w:sz w:val="28"/>
                      <w:szCs w:val="28"/>
                    </w:rPr>
                    <w:t xml:space="preserve"> социально-экономического развития</w:t>
                  </w:r>
                </w:p>
                <w:p w:rsidR="00AE5630" w:rsidRPr="00AE5630" w:rsidRDefault="00AE5630" w:rsidP="00AE5630">
                  <w:pPr>
                    <w:pStyle w:val="a5"/>
                    <w:jc w:val="both"/>
                    <w:rPr>
                      <w:rFonts w:ascii="Times New Roman" w:hAnsi="Times New Roman" w:cs="Times New Roman"/>
                      <w:sz w:val="28"/>
                      <w:szCs w:val="28"/>
                    </w:rPr>
                  </w:pPr>
                  <w:r w:rsidRPr="00AE5630">
                    <w:rPr>
                      <w:rFonts w:ascii="Times New Roman" w:hAnsi="Times New Roman" w:cs="Times New Roman"/>
                      <w:sz w:val="28"/>
                      <w:szCs w:val="28"/>
                    </w:rPr>
                    <w:t xml:space="preserve"> муниципального образования </w:t>
                  </w:r>
                </w:p>
                <w:p w:rsidR="00AE5630" w:rsidRPr="00AE5630" w:rsidRDefault="00AE5630" w:rsidP="00AE5630">
                  <w:pPr>
                    <w:pStyle w:val="a5"/>
                    <w:jc w:val="both"/>
                    <w:rPr>
                      <w:rFonts w:ascii="Times New Roman" w:hAnsi="Times New Roman" w:cs="Times New Roman"/>
                      <w:sz w:val="28"/>
                      <w:szCs w:val="28"/>
                    </w:rPr>
                  </w:pPr>
                  <w:r>
                    <w:rPr>
                      <w:rFonts w:ascii="Times New Roman" w:hAnsi="Times New Roman" w:cs="Times New Roman"/>
                      <w:sz w:val="28"/>
                      <w:szCs w:val="28"/>
                    </w:rPr>
                    <w:t>сельское поселение «село Хайрюзово</w:t>
                  </w:r>
                  <w:r w:rsidRPr="00AE5630">
                    <w:rPr>
                      <w:rFonts w:ascii="Times New Roman" w:hAnsi="Times New Roman" w:cs="Times New Roman"/>
                      <w:sz w:val="28"/>
                      <w:szCs w:val="28"/>
                    </w:rPr>
                    <w:t>» на 2014 год</w:t>
                  </w:r>
                </w:p>
                <w:p w:rsidR="00AE5630" w:rsidRDefault="00AE5630"/>
              </w:txbxContent>
            </v:textbox>
          </v:shape>
        </w:pict>
      </w:r>
    </w:p>
    <w:p w:rsidR="00AE5630" w:rsidRDefault="00AE5630" w:rsidP="00AE5630">
      <w:pPr>
        <w:pStyle w:val="a5"/>
        <w:rPr>
          <w:rFonts w:ascii="Times New Roman" w:hAnsi="Times New Roman" w:cs="Times New Roman"/>
          <w:sz w:val="28"/>
          <w:szCs w:val="28"/>
        </w:rPr>
      </w:pPr>
    </w:p>
    <w:p w:rsidR="00AE5630" w:rsidRDefault="00AE5630" w:rsidP="00AE5630">
      <w:pPr>
        <w:pStyle w:val="a5"/>
        <w:rPr>
          <w:rFonts w:ascii="Times New Roman" w:hAnsi="Times New Roman" w:cs="Times New Roman"/>
          <w:sz w:val="28"/>
          <w:szCs w:val="28"/>
        </w:rPr>
      </w:pPr>
    </w:p>
    <w:p w:rsidR="00AE5630" w:rsidRDefault="00AE5630" w:rsidP="00AE5630">
      <w:pPr>
        <w:pStyle w:val="a5"/>
        <w:rPr>
          <w:rFonts w:ascii="Times New Roman" w:hAnsi="Times New Roman" w:cs="Times New Roman"/>
          <w:sz w:val="28"/>
          <w:szCs w:val="28"/>
        </w:rPr>
      </w:pPr>
    </w:p>
    <w:p w:rsidR="00AE5630" w:rsidRDefault="00AE5630" w:rsidP="00AE5630">
      <w:pPr>
        <w:pStyle w:val="a5"/>
        <w:rPr>
          <w:rFonts w:ascii="Times New Roman" w:hAnsi="Times New Roman" w:cs="Times New Roman"/>
          <w:sz w:val="28"/>
          <w:szCs w:val="28"/>
        </w:rPr>
      </w:pPr>
    </w:p>
    <w:p w:rsidR="00AE5630" w:rsidRDefault="00AE5630" w:rsidP="00AE5630">
      <w:pPr>
        <w:pStyle w:val="a5"/>
        <w:rPr>
          <w:rFonts w:ascii="Times New Roman" w:hAnsi="Times New Roman" w:cs="Times New Roman"/>
          <w:sz w:val="28"/>
          <w:szCs w:val="28"/>
        </w:rPr>
      </w:pPr>
    </w:p>
    <w:p w:rsidR="00AE5630" w:rsidRDefault="00AE5630" w:rsidP="00AE5630">
      <w:pPr>
        <w:pStyle w:val="a5"/>
        <w:rPr>
          <w:rFonts w:ascii="Times New Roman" w:hAnsi="Times New Roman" w:cs="Times New Roman"/>
          <w:sz w:val="28"/>
          <w:szCs w:val="28"/>
        </w:rPr>
      </w:pPr>
    </w:p>
    <w:p w:rsidR="00AE5630" w:rsidRDefault="00AE5630" w:rsidP="00AE5630">
      <w:pPr>
        <w:pStyle w:val="a5"/>
        <w:rPr>
          <w:rFonts w:ascii="Times New Roman" w:hAnsi="Times New Roman" w:cs="Times New Roman"/>
          <w:sz w:val="28"/>
          <w:szCs w:val="28"/>
        </w:rPr>
      </w:pPr>
    </w:p>
    <w:p w:rsidR="00AE5630" w:rsidRPr="00AE5630" w:rsidRDefault="00AE5630" w:rsidP="005702EF">
      <w:pPr>
        <w:pStyle w:val="a5"/>
        <w:jc w:val="both"/>
        <w:rPr>
          <w:rFonts w:ascii="Times New Roman" w:hAnsi="Times New Roman" w:cs="Times New Roman"/>
          <w:bCs/>
          <w:sz w:val="28"/>
          <w:szCs w:val="28"/>
        </w:rPr>
      </w:pPr>
      <w:r>
        <w:rPr>
          <w:rFonts w:ascii="Times New Roman" w:hAnsi="Times New Roman" w:cs="Times New Roman"/>
          <w:sz w:val="28"/>
          <w:szCs w:val="28"/>
        </w:rPr>
        <w:t xml:space="preserve">    </w:t>
      </w:r>
      <w:r w:rsidRPr="00AE5630">
        <w:rPr>
          <w:rFonts w:ascii="Times New Roman" w:hAnsi="Times New Roman" w:cs="Times New Roman"/>
          <w:sz w:val="28"/>
          <w:szCs w:val="28"/>
        </w:rPr>
        <w:t xml:space="preserve">Руководствуясь ст. 184.2. Бюджетного кодекса РФ,  ст. 58-59 Устава </w:t>
      </w:r>
      <w:r>
        <w:rPr>
          <w:rFonts w:ascii="Times New Roman" w:hAnsi="Times New Roman" w:cs="Times New Roman"/>
          <w:sz w:val="28"/>
          <w:szCs w:val="28"/>
        </w:rPr>
        <w:t>сельского поселения «село Хайрюзово</w:t>
      </w:r>
      <w:r w:rsidRPr="00AE5630">
        <w:rPr>
          <w:rFonts w:ascii="Times New Roman" w:hAnsi="Times New Roman" w:cs="Times New Roman"/>
          <w:sz w:val="28"/>
          <w:szCs w:val="28"/>
        </w:rPr>
        <w:t>»</w:t>
      </w:r>
      <w:r w:rsidR="005702EF" w:rsidRPr="00AE5630">
        <w:rPr>
          <w:rFonts w:ascii="Times New Roman" w:hAnsi="Times New Roman" w:cs="Times New Roman"/>
          <w:sz w:val="28"/>
          <w:szCs w:val="28"/>
        </w:rPr>
        <w:t>,</w:t>
      </w:r>
      <w:r w:rsidRPr="00AE5630">
        <w:rPr>
          <w:rFonts w:ascii="Times New Roman" w:hAnsi="Times New Roman" w:cs="Times New Roman"/>
          <w:sz w:val="28"/>
          <w:szCs w:val="28"/>
        </w:rPr>
        <w:t xml:space="preserve">  руководствуясь</w:t>
      </w:r>
      <w:r w:rsidRPr="00AE5630">
        <w:rPr>
          <w:rFonts w:ascii="Times New Roman" w:hAnsi="Times New Roman" w:cs="Times New Roman"/>
          <w:bCs/>
          <w:sz w:val="28"/>
          <w:szCs w:val="28"/>
        </w:rPr>
        <w:t xml:space="preserve"> Положением о бюджетном процессе в муниципальном образовании </w:t>
      </w:r>
      <w:r>
        <w:rPr>
          <w:rFonts w:ascii="Times New Roman" w:hAnsi="Times New Roman" w:cs="Times New Roman"/>
          <w:bCs/>
          <w:sz w:val="28"/>
          <w:szCs w:val="28"/>
        </w:rPr>
        <w:t xml:space="preserve"> сельское поселение «село Хайрюзово</w:t>
      </w:r>
      <w:r w:rsidRPr="00AE5630">
        <w:rPr>
          <w:rFonts w:ascii="Times New Roman" w:hAnsi="Times New Roman" w:cs="Times New Roman"/>
          <w:bCs/>
          <w:sz w:val="28"/>
          <w:szCs w:val="28"/>
        </w:rPr>
        <w:t>»</w:t>
      </w:r>
    </w:p>
    <w:p w:rsidR="00AE5630" w:rsidRPr="00AE5630" w:rsidRDefault="00AE5630" w:rsidP="00AE5630">
      <w:pPr>
        <w:pStyle w:val="a5"/>
        <w:rPr>
          <w:rFonts w:ascii="Times New Roman" w:hAnsi="Times New Roman" w:cs="Times New Roman"/>
          <w:bCs/>
          <w:sz w:val="28"/>
          <w:szCs w:val="28"/>
        </w:rPr>
      </w:pPr>
    </w:p>
    <w:p w:rsidR="00AE5630" w:rsidRPr="00AE5630" w:rsidRDefault="00AE5630" w:rsidP="00AE5630">
      <w:pPr>
        <w:pStyle w:val="a5"/>
        <w:rPr>
          <w:rFonts w:ascii="Times New Roman" w:hAnsi="Times New Roman" w:cs="Times New Roman"/>
          <w:bCs/>
          <w:sz w:val="28"/>
          <w:szCs w:val="28"/>
        </w:rPr>
      </w:pPr>
      <w:r w:rsidRPr="00AE5630">
        <w:rPr>
          <w:rFonts w:ascii="Times New Roman" w:hAnsi="Times New Roman" w:cs="Times New Roman"/>
          <w:bCs/>
          <w:sz w:val="28"/>
          <w:szCs w:val="28"/>
        </w:rPr>
        <w:t>АДМИНИСТРАЦИЯ ПОСТАНОВЛЯЕТ:</w:t>
      </w:r>
    </w:p>
    <w:p w:rsidR="00AE5630" w:rsidRPr="00AE5630" w:rsidRDefault="00AE5630" w:rsidP="00AE5630">
      <w:pPr>
        <w:pStyle w:val="a5"/>
        <w:rPr>
          <w:rFonts w:ascii="Times New Roman" w:hAnsi="Times New Roman" w:cs="Times New Roman"/>
          <w:bCs/>
          <w:sz w:val="28"/>
          <w:szCs w:val="28"/>
        </w:rPr>
      </w:pPr>
    </w:p>
    <w:p w:rsidR="00AE5630" w:rsidRPr="00AE5630" w:rsidRDefault="00AE5630" w:rsidP="005702EF">
      <w:pPr>
        <w:pStyle w:val="a5"/>
        <w:numPr>
          <w:ilvl w:val="0"/>
          <w:numId w:val="2"/>
        </w:numPr>
        <w:jc w:val="both"/>
        <w:rPr>
          <w:rFonts w:ascii="Times New Roman" w:hAnsi="Times New Roman" w:cs="Times New Roman"/>
          <w:sz w:val="28"/>
          <w:szCs w:val="28"/>
        </w:rPr>
      </w:pPr>
      <w:r w:rsidRPr="00AE5630">
        <w:rPr>
          <w:rFonts w:ascii="Times New Roman" w:hAnsi="Times New Roman" w:cs="Times New Roman"/>
          <w:bCs/>
          <w:sz w:val="28"/>
          <w:szCs w:val="28"/>
        </w:rPr>
        <w:t>Утвердить</w:t>
      </w:r>
      <w:r w:rsidRPr="00AE5630">
        <w:rPr>
          <w:rFonts w:ascii="Times New Roman" w:hAnsi="Times New Roman" w:cs="Times New Roman"/>
          <w:sz w:val="28"/>
          <w:szCs w:val="28"/>
        </w:rPr>
        <w:t xml:space="preserve"> план  социально-экономического развития  муниципального образования сельское поселение «село </w:t>
      </w:r>
      <w:r w:rsidR="005702EF">
        <w:rPr>
          <w:rFonts w:ascii="Times New Roman" w:hAnsi="Times New Roman" w:cs="Times New Roman"/>
          <w:sz w:val="28"/>
          <w:szCs w:val="28"/>
        </w:rPr>
        <w:t>Хайрюзово</w:t>
      </w:r>
      <w:r w:rsidRPr="00AE5630">
        <w:rPr>
          <w:rFonts w:ascii="Times New Roman" w:hAnsi="Times New Roman" w:cs="Times New Roman"/>
          <w:sz w:val="28"/>
          <w:szCs w:val="28"/>
        </w:rPr>
        <w:t xml:space="preserve">» на 2014 год </w:t>
      </w:r>
      <w:proofErr w:type="gramStart"/>
      <w:r w:rsidRPr="00AE5630">
        <w:rPr>
          <w:rFonts w:ascii="Times New Roman" w:hAnsi="Times New Roman" w:cs="Times New Roman"/>
          <w:sz w:val="28"/>
          <w:szCs w:val="28"/>
        </w:rPr>
        <w:t>согласно приложения</w:t>
      </w:r>
      <w:proofErr w:type="gramEnd"/>
      <w:r w:rsidRPr="00AE5630">
        <w:rPr>
          <w:rFonts w:ascii="Times New Roman" w:hAnsi="Times New Roman" w:cs="Times New Roman"/>
          <w:sz w:val="28"/>
          <w:szCs w:val="28"/>
        </w:rPr>
        <w:t>.</w:t>
      </w:r>
    </w:p>
    <w:p w:rsidR="00AE5630" w:rsidRPr="00AE5630" w:rsidRDefault="00AE5630" w:rsidP="005702EF">
      <w:pPr>
        <w:pStyle w:val="a5"/>
        <w:numPr>
          <w:ilvl w:val="0"/>
          <w:numId w:val="2"/>
        </w:numPr>
        <w:jc w:val="both"/>
        <w:rPr>
          <w:rFonts w:ascii="Times New Roman" w:hAnsi="Times New Roman" w:cs="Times New Roman"/>
          <w:sz w:val="28"/>
          <w:szCs w:val="28"/>
        </w:rPr>
      </w:pPr>
      <w:r w:rsidRPr="00AE5630">
        <w:rPr>
          <w:rFonts w:ascii="Times New Roman" w:hAnsi="Times New Roman" w:cs="Times New Roman"/>
          <w:sz w:val="28"/>
          <w:szCs w:val="28"/>
        </w:rPr>
        <w:t xml:space="preserve">Направить настоящее постановление в финансовое управление Тигильского муниципального района для разработки проекта бюджета сельского поселения «село </w:t>
      </w:r>
      <w:r w:rsidR="005702EF">
        <w:rPr>
          <w:rFonts w:ascii="Times New Roman" w:hAnsi="Times New Roman" w:cs="Times New Roman"/>
          <w:sz w:val="28"/>
          <w:szCs w:val="28"/>
        </w:rPr>
        <w:t>Хайрюзово</w:t>
      </w:r>
      <w:r w:rsidRPr="00AE5630">
        <w:rPr>
          <w:rFonts w:ascii="Times New Roman" w:hAnsi="Times New Roman" w:cs="Times New Roman"/>
          <w:sz w:val="28"/>
          <w:szCs w:val="28"/>
        </w:rPr>
        <w:t>» на 2014 год.</w:t>
      </w:r>
    </w:p>
    <w:p w:rsidR="00AE5630" w:rsidRPr="00AE5630" w:rsidRDefault="00AE5630" w:rsidP="005702EF">
      <w:pPr>
        <w:pStyle w:val="a5"/>
        <w:numPr>
          <w:ilvl w:val="0"/>
          <w:numId w:val="2"/>
        </w:numPr>
        <w:jc w:val="both"/>
        <w:rPr>
          <w:rFonts w:ascii="Times New Roman" w:hAnsi="Times New Roman" w:cs="Times New Roman"/>
          <w:sz w:val="28"/>
          <w:szCs w:val="28"/>
        </w:rPr>
      </w:pPr>
      <w:r w:rsidRPr="00AE5630">
        <w:rPr>
          <w:rFonts w:ascii="Times New Roman" w:hAnsi="Times New Roman" w:cs="Times New Roman"/>
          <w:sz w:val="28"/>
          <w:szCs w:val="28"/>
        </w:rPr>
        <w:t>Настоящее постановление вступает в силу после дня его официального  обнародования.</w:t>
      </w:r>
    </w:p>
    <w:p w:rsidR="00AE5630" w:rsidRPr="00AE5630" w:rsidRDefault="00AE5630" w:rsidP="00AE5630">
      <w:pPr>
        <w:pStyle w:val="a5"/>
        <w:rPr>
          <w:rFonts w:ascii="Times New Roman" w:hAnsi="Times New Roman" w:cs="Times New Roman"/>
          <w:sz w:val="28"/>
          <w:szCs w:val="28"/>
        </w:rPr>
      </w:pPr>
    </w:p>
    <w:p w:rsidR="00AE5630" w:rsidRPr="00AE5630" w:rsidRDefault="00AE5630" w:rsidP="00AE5630">
      <w:pPr>
        <w:pStyle w:val="a5"/>
        <w:rPr>
          <w:rFonts w:ascii="Times New Roman" w:hAnsi="Times New Roman" w:cs="Times New Roman"/>
          <w:sz w:val="28"/>
          <w:szCs w:val="28"/>
        </w:rPr>
      </w:pPr>
    </w:p>
    <w:p w:rsidR="00AE5630" w:rsidRPr="00AE5630" w:rsidRDefault="00AE5630" w:rsidP="00AE5630">
      <w:pPr>
        <w:pStyle w:val="a5"/>
        <w:rPr>
          <w:rFonts w:ascii="Times New Roman" w:hAnsi="Times New Roman" w:cs="Times New Roman"/>
          <w:sz w:val="28"/>
          <w:szCs w:val="28"/>
        </w:rPr>
      </w:pPr>
    </w:p>
    <w:p w:rsidR="00AE5630" w:rsidRDefault="005702EF" w:rsidP="00AE5630">
      <w:pPr>
        <w:pStyle w:val="a5"/>
        <w:rPr>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Г.А.Зюбяирова</w:t>
      </w:r>
    </w:p>
    <w:p w:rsidR="00AE5630" w:rsidRDefault="00AE5630" w:rsidP="00AE5630">
      <w:pPr>
        <w:rPr>
          <w:sz w:val="28"/>
          <w:szCs w:val="28"/>
        </w:rPr>
      </w:pPr>
    </w:p>
    <w:p w:rsidR="00AE5630" w:rsidRDefault="00AE5630" w:rsidP="00AE5630">
      <w:pPr>
        <w:rPr>
          <w:sz w:val="28"/>
          <w:szCs w:val="28"/>
        </w:rPr>
      </w:pPr>
    </w:p>
    <w:p w:rsidR="00AE5630" w:rsidRDefault="00AE5630" w:rsidP="00AE5630">
      <w:pPr>
        <w:rPr>
          <w:sz w:val="28"/>
          <w:szCs w:val="28"/>
        </w:rPr>
      </w:pPr>
    </w:p>
    <w:p w:rsidR="005702EF" w:rsidRDefault="005702EF" w:rsidP="005702EF">
      <w:pPr>
        <w:pStyle w:val="a5"/>
        <w:rPr>
          <w:sz w:val="28"/>
          <w:szCs w:val="28"/>
        </w:rPr>
      </w:pPr>
    </w:p>
    <w:p w:rsidR="00AE5630" w:rsidRPr="005702EF" w:rsidRDefault="00AE5630" w:rsidP="00974B2C">
      <w:pPr>
        <w:pStyle w:val="a5"/>
        <w:jc w:val="right"/>
        <w:rPr>
          <w:rFonts w:ascii="Times New Roman" w:hAnsi="Times New Roman" w:cs="Times New Roman"/>
          <w:sz w:val="20"/>
          <w:szCs w:val="20"/>
        </w:rPr>
      </w:pPr>
      <w:r w:rsidRPr="005702EF">
        <w:rPr>
          <w:rFonts w:ascii="Times New Roman" w:hAnsi="Times New Roman" w:cs="Times New Roman"/>
          <w:sz w:val="20"/>
          <w:szCs w:val="20"/>
        </w:rPr>
        <w:lastRenderedPageBreak/>
        <w:t>Приложение к постановлению</w:t>
      </w:r>
    </w:p>
    <w:p w:rsidR="00AE5630" w:rsidRDefault="00AE5630" w:rsidP="005702EF">
      <w:pPr>
        <w:pStyle w:val="a5"/>
        <w:rPr>
          <w:rFonts w:ascii="Times New Roman" w:hAnsi="Times New Roman" w:cs="Times New Roman"/>
          <w:sz w:val="20"/>
          <w:szCs w:val="20"/>
        </w:rPr>
      </w:pPr>
    </w:p>
    <w:p w:rsidR="00AE5630" w:rsidRPr="005702EF" w:rsidRDefault="00AE5630" w:rsidP="005702EF">
      <w:pPr>
        <w:pStyle w:val="a5"/>
        <w:jc w:val="center"/>
        <w:rPr>
          <w:rFonts w:ascii="Times New Roman" w:hAnsi="Times New Roman" w:cs="Times New Roman"/>
          <w:b/>
          <w:sz w:val="28"/>
          <w:szCs w:val="28"/>
        </w:rPr>
      </w:pPr>
      <w:r w:rsidRPr="005702EF">
        <w:rPr>
          <w:rFonts w:ascii="Times New Roman" w:hAnsi="Times New Roman" w:cs="Times New Roman"/>
          <w:b/>
          <w:sz w:val="28"/>
          <w:szCs w:val="28"/>
        </w:rPr>
        <w:t xml:space="preserve">ПЛАН СОЦИАЛЬНО-ЭКОНОМИЧЕСКОГО РАЗВИТИЯ СЕЛЬСКОГО ПОСЕЛЕНИЯ «СЕЛО </w:t>
      </w:r>
      <w:r w:rsidR="005702EF" w:rsidRPr="005702EF">
        <w:rPr>
          <w:rFonts w:ascii="Times New Roman" w:hAnsi="Times New Roman" w:cs="Times New Roman"/>
          <w:b/>
          <w:sz w:val="28"/>
          <w:szCs w:val="28"/>
        </w:rPr>
        <w:t>ХАЙРЮЗОВО</w:t>
      </w:r>
      <w:r w:rsidRPr="005702EF">
        <w:rPr>
          <w:rFonts w:ascii="Times New Roman" w:hAnsi="Times New Roman" w:cs="Times New Roman"/>
          <w:b/>
          <w:sz w:val="28"/>
          <w:szCs w:val="28"/>
        </w:rPr>
        <w:t>» НА 2014 ГОД</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1.Институциональная структура муниципального образования</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5702EF">
      <w:pPr>
        <w:pStyle w:val="a5"/>
        <w:jc w:val="both"/>
        <w:rPr>
          <w:rFonts w:ascii="Times New Roman" w:hAnsi="Times New Roman" w:cs="Times New Roman"/>
          <w:sz w:val="28"/>
          <w:szCs w:val="28"/>
        </w:rPr>
      </w:pPr>
      <w:r w:rsidRPr="005702EF">
        <w:rPr>
          <w:rFonts w:ascii="Times New Roman" w:hAnsi="Times New Roman" w:cs="Times New Roman"/>
          <w:b/>
          <w:sz w:val="28"/>
          <w:szCs w:val="28"/>
        </w:rPr>
        <w:t xml:space="preserve">             </w:t>
      </w:r>
      <w:r w:rsidRPr="005702EF">
        <w:rPr>
          <w:rFonts w:ascii="Times New Roman" w:hAnsi="Times New Roman" w:cs="Times New Roman"/>
          <w:sz w:val="28"/>
          <w:szCs w:val="28"/>
          <w:u w:val="single"/>
        </w:rPr>
        <w:t>Муниципальное образование</w:t>
      </w:r>
      <w:r w:rsidRPr="005702EF">
        <w:rPr>
          <w:rFonts w:ascii="Times New Roman" w:hAnsi="Times New Roman" w:cs="Times New Roman"/>
          <w:sz w:val="28"/>
          <w:szCs w:val="28"/>
        </w:rPr>
        <w:t xml:space="preserve">  расположено в южной части Тигильского района и находится в 4</w:t>
      </w:r>
      <w:r w:rsidR="00407A7D">
        <w:rPr>
          <w:rFonts w:ascii="Times New Roman" w:hAnsi="Times New Roman" w:cs="Times New Roman"/>
          <w:sz w:val="28"/>
          <w:szCs w:val="28"/>
        </w:rPr>
        <w:t>0</w:t>
      </w:r>
      <w:r w:rsidRPr="005702EF">
        <w:rPr>
          <w:rFonts w:ascii="Times New Roman" w:hAnsi="Times New Roman" w:cs="Times New Roman"/>
          <w:sz w:val="28"/>
          <w:szCs w:val="28"/>
        </w:rPr>
        <w:t xml:space="preserve"> км от побережья Охотского моря. Площадь сел</w:t>
      </w:r>
      <w:r w:rsidR="00407A7D">
        <w:rPr>
          <w:rFonts w:ascii="Times New Roman" w:hAnsi="Times New Roman" w:cs="Times New Roman"/>
          <w:sz w:val="28"/>
          <w:szCs w:val="28"/>
        </w:rPr>
        <w:t>ьского поселения составляет 0,22</w:t>
      </w:r>
      <w:r w:rsidRPr="005702EF">
        <w:rPr>
          <w:rFonts w:ascii="Times New Roman" w:hAnsi="Times New Roman" w:cs="Times New Roman"/>
          <w:sz w:val="28"/>
          <w:szCs w:val="28"/>
        </w:rPr>
        <w:t xml:space="preserve"> кв.км. На начало 2011 года насчитыв</w:t>
      </w:r>
      <w:r w:rsidR="00407A7D">
        <w:rPr>
          <w:rFonts w:ascii="Times New Roman" w:hAnsi="Times New Roman" w:cs="Times New Roman"/>
          <w:sz w:val="28"/>
          <w:szCs w:val="28"/>
        </w:rPr>
        <w:t>алось –  чел., в том числе – 211</w:t>
      </w:r>
      <w:r w:rsidRPr="005702EF">
        <w:rPr>
          <w:rFonts w:ascii="Times New Roman" w:hAnsi="Times New Roman" w:cs="Times New Roman"/>
          <w:sz w:val="28"/>
          <w:szCs w:val="28"/>
        </w:rPr>
        <w:t xml:space="preserve"> чел. (85,9% населения), коренные народности Севера.</w:t>
      </w:r>
    </w:p>
    <w:p w:rsidR="00407A7D" w:rsidRPr="005702EF" w:rsidRDefault="00AE5630" w:rsidP="005702EF">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Население в основном занято в бюджетных учреждениях</w:t>
      </w:r>
      <w:r w:rsidR="00407A7D">
        <w:rPr>
          <w:rFonts w:ascii="Times New Roman" w:hAnsi="Times New Roman" w:cs="Times New Roman"/>
          <w:sz w:val="28"/>
          <w:szCs w:val="28"/>
        </w:rPr>
        <w:t>.</w:t>
      </w:r>
    </w:p>
    <w:p w:rsidR="00AE5630" w:rsidRPr="005702EF" w:rsidRDefault="00AE5630" w:rsidP="005702EF">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Устав сельского поселения принят Собранием депутатов 18.03.2005 года, опубликован, за</w:t>
      </w:r>
      <w:r w:rsidR="00407A7D">
        <w:rPr>
          <w:rFonts w:ascii="Times New Roman" w:hAnsi="Times New Roman" w:cs="Times New Roman"/>
          <w:sz w:val="28"/>
          <w:szCs w:val="28"/>
        </w:rPr>
        <w:t>регистрирован 17.08.2006 года св. № 82513052006001</w:t>
      </w:r>
      <w:r w:rsidRPr="005702EF">
        <w:rPr>
          <w:rFonts w:ascii="Times New Roman" w:hAnsi="Times New Roman" w:cs="Times New Roman"/>
          <w:sz w:val="28"/>
          <w:szCs w:val="28"/>
        </w:rPr>
        <w:t>.</w:t>
      </w:r>
    </w:p>
    <w:p w:rsidR="00AE5630" w:rsidRPr="005702EF" w:rsidRDefault="00AE5630" w:rsidP="005702EF">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Поселение не связано постоянным транспортным сообщением  с  районным центром и  другими </w:t>
      </w:r>
      <w:r w:rsidR="00DD00F6">
        <w:rPr>
          <w:rFonts w:ascii="Times New Roman" w:hAnsi="Times New Roman" w:cs="Times New Roman"/>
          <w:sz w:val="28"/>
          <w:szCs w:val="28"/>
        </w:rPr>
        <w:t xml:space="preserve"> поселениями района.</w:t>
      </w:r>
      <w:r w:rsidRPr="005702EF">
        <w:rPr>
          <w:rFonts w:ascii="Times New Roman" w:hAnsi="Times New Roman" w:cs="Times New Roman"/>
          <w:sz w:val="28"/>
          <w:szCs w:val="28"/>
        </w:rPr>
        <w:t xml:space="preserve">  В зимнее время автомобильное сообщение отсутствует, сообщение возможно только вездеходной и снегоходной техникой. Все грузы необходимые для жизнедеятельности села доставляются с с</w:t>
      </w:r>
      <w:proofErr w:type="gramStart"/>
      <w:r w:rsidRPr="005702EF">
        <w:rPr>
          <w:rFonts w:ascii="Times New Roman" w:hAnsi="Times New Roman" w:cs="Times New Roman"/>
          <w:sz w:val="28"/>
          <w:szCs w:val="28"/>
        </w:rPr>
        <w:t>.У</w:t>
      </w:r>
      <w:proofErr w:type="gramEnd"/>
      <w:r w:rsidRPr="005702EF">
        <w:rPr>
          <w:rFonts w:ascii="Times New Roman" w:hAnsi="Times New Roman" w:cs="Times New Roman"/>
          <w:sz w:val="28"/>
          <w:szCs w:val="28"/>
        </w:rPr>
        <w:t xml:space="preserve">сть-Хайрюзово, где находятся </w:t>
      </w:r>
      <w:proofErr w:type="spellStart"/>
      <w:r w:rsidRPr="005702EF">
        <w:rPr>
          <w:rFonts w:ascii="Times New Roman" w:hAnsi="Times New Roman" w:cs="Times New Roman"/>
          <w:sz w:val="28"/>
          <w:szCs w:val="28"/>
        </w:rPr>
        <w:t>порпункт</w:t>
      </w:r>
      <w:proofErr w:type="spellEnd"/>
      <w:r w:rsidRPr="005702EF">
        <w:rPr>
          <w:rFonts w:ascii="Times New Roman" w:hAnsi="Times New Roman" w:cs="Times New Roman"/>
          <w:sz w:val="28"/>
          <w:szCs w:val="28"/>
        </w:rPr>
        <w:t xml:space="preserve"> и аэропорт. </w:t>
      </w:r>
    </w:p>
    <w:p w:rsidR="00AE5630" w:rsidRPr="005702EF" w:rsidRDefault="00AE5630" w:rsidP="005702EF">
      <w:pPr>
        <w:pStyle w:val="a5"/>
        <w:jc w:val="both"/>
        <w:rPr>
          <w:rFonts w:ascii="Times New Roman" w:hAnsi="Times New Roman" w:cs="Times New Roman"/>
          <w:sz w:val="28"/>
          <w:szCs w:val="28"/>
        </w:rPr>
      </w:pPr>
      <w:r w:rsidRPr="005702EF">
        <w:rPr>
          <w:rFonts w:ascii="Times New Roman" w:hAnsi="Times New Roman" w:cs="Times New Roman"/>
          <w:sz w:val="28"/>
          <w:szCs w:val="28"/>
        </w:rPr>
        <w:t>На территории сельског</w:t>
      </w:r>
      <w:r w:rsidR="007753E7">
        <w:rPr>
          <w:rFonts w:ascii="Times New Roman" w:hAnsi="Times New Roman" w:cs="Times New Roman"/>
          <w:sz w:val="28"/>
          <w:szCs w:val="28"/>
        </w:rPr>
        <w:t>о поселения имеется 4</w:t>
      </w:r>
      <w:r w:rsidRPr="005702EF">
        <w:rPr>
          <w:rFonts w:ascii="Times New Roman" w:hAnsi="Times New Roman" w:cs="Times New Roman"/>
          <w:sz w:val="28"/>
          <w:szCs w:val="28"/>
        </w:rPr>
        <w:t xml:space="preserve"> действующих организаций муниципальной формы собственности. В нижеприведенной таблице дана – численность работников организаций муниципальной формы собственности и их среднемесячная заработная плата в 2011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106"/>
        <w:gridCol w:w="2402"/>
        <w:gridCol w:w="2396"/>
      </w:tblGrid>
      <w:tr w:rsidR="00AE5630" w:rsidRPr="005702EF" w:rsidTr="00407A7D">
        <w:tc>
          <w:tcPr>
            <w:tcW w:w="667"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 xml:space="preserve">№ </w:t>
            </w:r>
            <w:proofErr w:type="spellStart"/>
            <w:proofErr w:type="gramStart"/>
            <w:r w:rsidRPr="005702EF">
              <w:rPr>
                <w:rFonts w:ascii="Times New Roman" w:hAnsi="Times New Roman" w:cs="Times New Roman"/>
                <w:sz w:val="28"/>
                <w:szCs w:val="28"/>
              </w:rPr>
              <w:t>п</w:t>
            </w:r>
            <w:proofErr w:type="spellEnd"/>
            <w:proofErr w:type="gramEnd"/>
            <w:r w:rsidRPr="005702EF">
              <w:rPr>
                <w:rFonts w:ascii="Times New Roman" w:hAnsi="Times New Roman" w:cs="Times New Roman"/>
                <w:sz w:val="28"/>
                <w:szCs w:val="28"/>
              </w:rPr>
              <w:t>/</w:t>
            </w:r>
            <w:proofErr w:type="spellStart"/>
            <w:r w:rsidRPr="005702EF">
              <w:rPr>
                <w:rFonts w:ascii="Times New Roman" w:hAnsi="Times New Roman" w:cs="Times New Roman"/>
                <w:sz w:val="28"/>
                <w:szCs w:val="28"/>
              </w:rPr>
              <w:t>п</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Наименование организации</w:t>
            </w:r>
          </w:p>
        </w:tc>
        <w:tc>
          <w:tcPr>
            <w:tcW w:w="2402"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Численный состав</w:t>
            </w:r>
          </w:p>
        </w:tc>
        <w:tc>
          <w:tcPr>
            <w:tcW w:w="239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Средняя заработная плата</w:t>
            </w:r>
          </w:p>
        </w:tc>
      </w:tr>
      <w:tr w:rsidR="00AE5630" w:rsidRPr="005702EF" w:rsidTr="00407A7D">
        <w:tc>
          <w:tcPr>
            <w:tcW w:w="667"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1</w:t>
            </w:r>
          </w:p>
        </w:tc>
        <w:tc>
          <w:tcPr>
            <w:tcW w:w="410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407A7D">
            <w:pPr>
              <w:pStyle w:val="a5"/>
              <w:rPr>
                <w:rFonts w:ascii="Times New Roman" w:hAnsi="Times New Roman" w:cs="Times New Roman"/>
                <w:sz w:val="28"/>
                <w:szCs w:val="28"/>
              </w:rPr>
            </w:pPr>
            <w:r w:rsidRPr="005702EF">
              <w:rPr>
                <w:rFonts w:ascii="Times New Roman" w:hAnsi="Times New Roman" w:cs="Times New Roman"/>
                <w:sz w:val="28"/>
                <w:szCs w:val="28"/>
              </w:rPr>
              <w:t xml:space="preserve">Администрация МО </w:t>
            </w:r>
            <w:r w:rsidR="00407A7D">
              <w:rPr>
                <w:rFonts w:ascii="Times New Roman" w:hAnsi="Times New Roman" w:cs="Times New Roman"/>
                <w:sz w:val="28"/>
                <w:szCs w:val="28"/>
              </w:rPr>
              <w:t xml:space="preserve">сельского поселения «село </w:t>
            </w:r>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w:t>
            </w:r>
          </w:p>
        </w:tc>
        <w:tc>
          <w:tcPr>
            <w:tcW w:w="2402"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5</w:t>
            </w:r>
          </w:p>
        </w:tc>
        <w:tc>
          <w:tcPr>
            <w:tcW w:w="239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lang w:val="en-US"/>
              </w:rPr>
              <w:t>56420</w:t>
            </w:r>
            <w:r w:rsidRPr="005702EF">
              <w:rPr>
                <w:rFonts w:ascii="Times New Roman" w:hAnsi="Times New Roman" w:cs="Times New Roman"/>
                <w:sz w:val="28"/>
                <w:szCs w:val="28"/>
              </w:rPr>
              <w:t xml:space="preserve"> руб.</w:t>
            </w:r>
          </w:p>
        </w:tc>
      </w:tr>
      <w:tr w:rsidR="00AE5630" w:rsidRPr="005702EF" w:rsidTr="00407A7D">
        <w:tc>
          <w:tcPr>
            <w:tcW w:w="667"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2</w:t>
            </w:r>
          </w:p>
        </w:tc>
        <w:tc>
          <w:tcPr>
            <w:tcW w:w="410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МОУ «</w:t>
            </w:r>
            <w:proofErr w:type="spellStart"/>
            <w:r w:rsidR="005702EF" w:rsidRPr="005702EF">
              <w:rPr>
                <w:rFonts w:ascii="Times New Roman" w:hAnsi="Times New Roman" w:cs="Times New Roman"/>
                <w:sz w:val="28"/>
                <w:szCs w:val="28"/>
              </w:rPr>
              <w:t>Хайрюзово</w:t>
            </w:r>
            <w:r w:rsidR="00407A7D">
              <w:rPr>
                <w:rFonts w:ascii="Times New Roman" w:hAnsi="Times New Roman" w:cs="Times New Roman"/>
                <w:sz w:val="28"/>
                <w:szCs w:val="28"/>
              </w:rPr>
              <w:t>ская</w:t>
            </w:r>
            <w:proofErr w:type="spellEnd"/>
            <w:r w:rsidR="00407A7D">
              <w:rPr>
                <w:rFonts w:ascii="Times New Roman" w:hAnsi="Times New Roman" w:cs="Times New Roman"/>
                <w:sz w:val="28"/>
                <w:szCs w:val="28"/>
              </w:rPr>
              <w:t xml:space="preserve"> начальная</w:t>
            </w:r>
            <w:r w:rsidRPr="005702EF">
              <w:rPr>
                <w:rFonts w:ascii="Times New Roman" w:hAnsi="Times New Roman" w:cs="Times New Roman"/>
                <w:sz w:val="28"/>
                <w:szCs w:val="28"/>
              </w:rPr>
              <w:t xml:space="preserve"> школа</w:t>
            </w:r>
            <w:r w:rsidR="00407A7D">
              <w:rPr>
                <w:rFonts w:ascii="Times New Roman" w:hAnsi="Times New Roman" w:cs="Times New Roman"/>
                <w:sz w:val="28"/>
                <w:szCs w:val="28"/>
              </w:rPr>
              <w:t xml:space="preserve"> детский сад</w:t>
            </w:r>
            <w:r w:rsidRPr="005702EF">
              <w:rPr>
                <w:rFonts w:ascii="Times New Roman" w:hAnsi="Times New Roman" w:cs="Times New Roman"/>
                <w:sz w:val="28"/>
                <w:szCs w:val="28"/>
              </w:rPr>
              <w:t>»</w:t>
            </w:r>
          </w:p>
        </w:tc>
        <w:tc>
          <w:tcPr>
            <w:tcW w:w="2402" w:type="dxa"/>
            <w:tcBorders>
              <w:top w:val="single" w:sz="4" w:space="0" w:color="auto"/>
              <w:left w:val="single" w:sz="4" w:space="0" w:color="auto"/>
              <w:bottom w:val="single" w:sz="4" w:space="0" w:color="auto"/>
              <w:right w:val="single" w:sz="4" w:space="0" w:color="auto"/>
            </w:tcBorders>
            <w:hideMark/>
          </w:tcPr>
          <w:p w:rsidR="00AE5630" w:rsidRPr="005702EF" w:rsidRDefault="00DD00F6" w:rsidP="005702EF">
            <w:pPr>
              <w:pStyle w:val="a5"/>
              <w:rPr>
                <w:rFonts w:ascii="Times New Roman" w:hAnsi="Times New Roman" w:cs="Times New Roman"/>
                <w:sz w:val="28"/>
                <w:szCs w:val="28"/>
              </w:rPr>
            </w:pPr>
            <w:r>
              <w:rPr>
                <w:rFonts w:ascii="Times New Roman" w:hAnsi="Times New Roman" w:cs="Times New Roman"/>
                <w:sz w:val="28"/>
                <w:szCs w:val="28"/>
              </w:rPr>
              <w:t>16</w:t>
            </w:r>
          </w:p>
        </w:tc>
        <w:tc>
          <w:tcPr>
            <w:tcW w:w="239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lang w:val="en-US"/>
              </w:rPr>
              <w:t>30667</w:t>
            </w:r>
            <w:r w:rsidRPr="005702EF">
              <w:rPr>
                <w:rFonts w:ascii="Times New Roman" w:hAnsi="Times New Roman" w:cs="Times New Roman"/>
                <w:sz w:val="28"/>
                <w:szCs w:val="28"/>
              </w:rPr>
              <w:t xml:space="preserve"> руб.</w:t>
            </w:r>
          </w:p>
        </w:tc>
      </w:tr>
      <w:tr w:rsidR="00AE5630" w:rsidRPr="005702EF" w:rsidTr="00407A7D">
        <w:tc>
          <w:tcPr>
            <w:tcW w:w="667" w:type="dxa"/>
            <w:tcBorders>
              <w:top w:val="single" w:sz="4" w:space="0" w:color="auto"/>
              <w:left w:val="single" w:sz="4" w:space="0" w:color="auto"/>
              <w:bottom w:val="single" w:sz="4" w:space="0" w:color="auto"/>
              <w:right w:val="single" w:sz="4" w:space="0" w:color="auto"/>
            </w:tcBorders>
            <w:hideMark/>
          </w:tcPr>
          <w:p w:rsidR="00AE5630" w:rsidRPr="005702EF" w:rsidRDefault="00DD00F6" w:rsidP="005702EF">
            <w:pPr>
              <w:pStyle w:val="a5"/>
              <w:rPr>
                <w:rFonts w:ascii="Times New Roman" w:hAnsi="Times New Roman" w:cs="Times New Roman"/>
                <w:sz w:val="28"/>
                <w:szCs w:val="28"/>
              </w:rPr>
            </w:pPr>
            <w:r>
              <w:rPr>
                <w:rFonts w:ascii="Times New Roman" w:hAnsi="Times New Roman" w:cs="Times New Roman"/>
                <w:sz w:val="28"/>
                <w:szCs w:val="28"/>
              </w:rPr>
              <w:t>3</w:t>
            </w:r>
          </w:p>
        </w:tc>
        <w:tc>
          <w:tcPr>
            <w:tcW w:w="410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ФАП с.</w:t>
            </w:r>
            <w:r w:rsidR="005702EF" w:rsidRPr="005702EF">
              <w:rPr>
                <w:rFonts w:ascii="Times New Roman" w:hAnsi="Times New Roman" w:cs="Times New Roman"/>
                <w:sz w:val="28"/>
                <w:szCs w:val="28"/>
              </w:rPr>
              <w:t>Хайрюзово</w:t>
            </w:r>
          </w:p>
        </w:tc>
        <w:tc>
          <w:tcPr>
            <w:tcW w:w="2402"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3</w:t>
            </w:r>
          </w:p>
        </w:tc>
        <w:tc>
          <w:tcPr>
            <w:tcW w:w="239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2</w:t>
            </w:r>
            <w:r w:rsidRPr="005702EF">
              <w:rPr>
                <w:rFonts w:ascii="Times New Roman" w:hAnsi="Times New Roman" w:cs="Times New Roman"/>
                <w:sz w:val="28"/>
                <w:szCs w:val="28"/>
                <w:lang w:val="en-US"/>
              </w:rPr>
              <w:t>8671</w:t>
            </w:r>
            <w:r w:rsidRPr="005702EF">
              <w:rPr>
                <w:rFonts w:ascii="Times New Roman" w:hAnsi="Times New Roman" w:cs="Times New Roman"/>
                <w:sz w:val="28"/>
                <w:szCs w:val="28"/>
              </w:rPr>
              <w:t xml:space="preserve"> руб.</w:t>
            </w:r>
          </w:p>
        </w:tc>
      </w:tr>
      <w:tr w:rsidR="00AE5630" w:rsidRPr="005702EF" w:rsidTr="00407A7D">
        <w:tc>
          <w:tcPr>
            <w:tcW w:w="667" w:type="dxa"/>
            <w:tcBorders>
              <w:top w:val="single" w:sz="4" w:space="0" w:color="auto"/>
              <w:left w:val="single" w:sz="4" w:space="0" w:color="auto"/>
              <w:bottom w:val="single" w:sz="4" w:space="0" w:color="auto"/>
              <w:right w:val="single" w:sz="4" w:space="0" w:color="auto"/>
            </w:tcBorders>
            <w:hideMark/>
          </w:tcPr>
          <w:p w:rsidR="00AE5630" w:rsidRPr="005702EF" w:rsidRDefault="00DD00F6" w:rsidP="005702EF">
            <w:pPr>
              <w:pStyle w:val="a5"/>
              <w:rPr>
                <w:rFonts w:ascii="Times New Roman" w:hAnsi="Times New Roman" w:cs="Times New Roman"/>
                <w:sz w:val="28"/>
                <w:szCs w:val="28"/>
              </w:rPr>
            </w:pPr>
            <w:r>
              <w:rPr>
                <w:rFonts w:ascii="Times New Roman" w:hAnsi="Times New Roman" w:cs="Times New Roman"/>
                <w:sz w:val="28"/>
                <w:szCs w:val="28"/>
              </w:rPr>
              <w:t>4</w:t>
            </w:r>
          </w:p>
        </w:tc>
        <w:tc>
          <w:tcPr>
            <w:tcW w:w="410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МБУК «</w:t>
            </w:r>
            <w:proofErr w:type="spellStart"/>
            <w:r w:rsidR="005702EF" w:rsidRPr="005702EF">
              <w:rPr>
                <w:rFonts w:ascii="Times New Roman" w:hAnsi="Times New Roman" w:cs="Times New Roman"/>
                <w:sz w:val="28"/>
                <w:szCs w:val="28"/>
              </w:rPr>
              <w:t>Хайрюзово</w:t>
            </w:r>
            <w:r w:rsidR="00407A7D">
              <w:rPr>
                <w:rFonts w:ascii="Times New Roman" w:hAnsi="Times New Roman" w:cs="Times New Roman"/>
                <w:sz w:val="28"/>
                <w:szCs w:val="28"/>
              </w:rPr>
              <w:t>ский</w:t>
            </w:r>
            <w:proofErr w:type="spellEnd"/>
            <w:r w:rsidR="00407A7D">
              <w:rPr>
                <w:rFonts w:ascii="Times New Roman" w:hAnsi="Times New Roman" w:cs="Times New Roman"/>
                <w:sz w:val="28"/>
                <w:szCs w:val="28"/>
              </w:rPr>
              <w:t xml:space="preserve"> С</w:t>
            </w:r>
            <w:r w:rsidRPr="005702EF">
              <w:rPr>
                <w:rFonts w:ascii="Times New Roman" w:hAnsi="Times New Roman" w:cs="Times New Roman"/>
                <w:sz w:val="28"/>
                <w:szCs w:val="28"/>
              </w:rPr>
              <w:t>К»</w:t>
            </w:r>
          </w:p>
        </w:tc>
        <w:tc>
          <w:tcPr>
            <w:tcW w:w="2402" w:type="dxa"/>
            <w:tcBorders>
              <w:top w:val="single" w:sz="4" w:space="0" w:color="auto"/>
              <w:left w:val="single" w:sz="4" w:space="0" w:color="auto"/>
              <w:bottom w:val="single" w:sz="4" w:space="0" w:color="auto"/>
              <w:right w:val="single" w:sz="4" w:space="0" w:color="auto"/>
            </w:tcBorders>
            <w:hideMark/>
          </w:tcPr>
          <w:p w:rsidR="00AE5630" w:rsidRPr="005702EF" w:rsidRDefault="00DD00F6" w:rsidP="005702EF">
            <w:pPr>
              <w:pStyle w:val="a5"/>
              <w:rPr>
                <w:rFonts w:ascii="Times New Roman" w:hAnsi="Times New Roman" w:cs="Times New Roman"/>
                <w:sz w:val="28"/>
                <w:szCs w:val="28"/>
              </w:rPr>
            </w:pPr>
            <w:r>
              <w:rPr>
                <w:rFonts w:ascii="Times New Roman" w:hAnsi="Times New Roman" w:cs="Times New Roman"/>
                <w:sz w:val="28"/>
                <w:szCs w:val="28"/>
              </w:rPr>
              <w:t>4</w:t>
            </w:r>
          </w:p>
        </w:tc>
        <w:tc>
          <w:tcPr>
            <w:tcW w:w="2396"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lang w:val="en-US"/>
              </w:rPr>
              <w:t>18492</w:t>
            </w:r>
            <w:r w:rsidRPr="005702EF">
              <w:rPr>
                <w:rFonts w:ascii="Times New Roman" w:hAnsi="Times New Roman" w:cs="Times New Roman"/>
                <w:sz w:val="28"/>
                <w:szCs w:val="28"/>
              </w:rPr>
              <w:t>руб.</w:t>
            </w:r>
          </w:p>
        </w:tc>
      </w:tr>
    </w:tbl>
    <w:p w:rsidR="00AE5630" w:rsidRPr="005702EF" w:rsidRDefault="00AE5630" w:rsidP="005702EF">
      <w:pPr>
        <w:pStyle w:val="a5"/>
        <w:rPr>
          <w:rFonts w:ascii="Times New Roman" w:hAnsi="Times New Roman" w:cs="Times New Roman"/>
          <w:b/>
          <w:sz w:val="28"/>
          <w:szCs w:val="28"/>
        </w:rPr>
      </w:pP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В настоящее время сельское поселение находится в неудовлетворительном социально-экономическом положении, на что влияют следующие факторы:</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отсутствие  собственной  производственной  и  перерабатывающей  базы;</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зависимость  территории  от  завозных  топливно-энергетических  ресурсов;</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отсутствие  транспортной  сети, обеспечивающей  внутренние  и  внешние связи  </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и ряд других факторов.</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Итоги  социально-экономического  развития  сельского  поселения  за  последние  пять  лет свидетельствуют  о  том, что  сельская  экономика  вступила  в  этап  относительной стабилизации, но  вместе  с  тем  социально-</w:t>
      </w:r>
      <w:r w:rsidRPr="005702EF">
        <w:rPr>
          <w:rFonts w:ascii="Times New Roman" w:hAnsi="Times New Roman" w:cs="Times New Roman"/>
          <w:sz w:val="28"/>
          <w:szCs w:val="28"/>
        </w:rPr>
        <w:lastRenderedPageBreak/>
        <w:t>экономические  проблемы, с которыми продолжает сталкиваться сельское поселение, свидетельствуют о недостаточной устойчивости позитивных тенденций развития экономики.</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Значительными остаются масштабы бедности. Основные показатели уровня жизни населения сельского поселения недопустимо низки по сравнению со </w:t>
      </w:r>
      <w:proofErr w:type="spellStart"/>
      <w:r w:rsidRPr="005702EF">
        <w:rPr>
          <w:rFonts w:ascii="Times New Roman" w:hAnsi="Times New Roman" w:cs="Times New Roman"/>
          <w:sz w:val="28"/>
          <w:szCs w:val="28"/>
        </w:rPr>
        <w:t>среднероссийским</w:t>
      </w:r>
      <w:proofErr w:type="spellEnd"/>
      <w:r w:rsidRPr="005702EF">
        <w:rPr>
          <w:rFonts w:ascii="Times New Roman" w:hAnsi="Times New Roman" w:cs="Times New Roman"/>
          <w:sz w:val="28"/>
          <w:szCs w:val="28"/>
        </w:rPr>
        <w:t xml:space="preserve">. Продолжается  сокращение  численности  населения  сельского поселения  в  основном  за  счет  выезда  населения  за  его  пределы.                                                                    </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Раньше в селе на базе колхоза «Красный октябрь» дополнительно  были созданы и развиты производственные базы растениеводства, животноводства (разведение  КРС)  и свиноводство,  возделывания  кормов.       </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В настоящее время в сельском поселении, животноводческая ферма разрушена, производством и реализацией сельхозпродукции занимаются только частники. </w:t>
      </w:r>
      <w:proofErr w:type="spellStart"/>
      <w:r w:rsidRPr="005702EF">
        <w:rPr>
          <w:rFonts w:ascii="Times New Roman" w:hAnsi="Times New Roman" w:cs="Times New Roman"/>
          <w:sz w:val="28"/>
          <w:szCs w:val="28"/>
        </w:rPr>
        <w:t>Госпромхоз</w:t>
      </w:r>
      <w:proofErr w:type="spellEnd"/>
      <w:r w:rsidRPr="005702EF">
        <w:rPr>
          <w:rFonts w:ascii="Times New Roman" w:hAnsi="Times New Roman" w:cs="Times New Roman"/>
          <w:sz w:val="28"/>
          <w:szCs w:val="28"/>
        </w:rPr>
        <w:t xml:space="preserve"> прекратил свое существование, пришла в упадок охотничье-промысловая деятельность, сбор, заготовка и переработка дикорастущих грибов и ягод. Из-за нерентабельности  этих производств данную продукцию некому перерабатывать, нет покупательского спроса в связи с тем, что очень высокая себестоимость. В этой ситуации необходимо развивать такие отрасли, как растениеводство и животноводство (КРС, свиноводство). </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В селе фактически не предоставляются такие бытовые услуги как: пошив и ремонт одежды и обуви, парикмахерские услуги, услуги фотографа и т.д.</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В сельском поселении  необходимо  развивать традиционные отрасли хозяйствования коренных народов Севера – рыболовство, охотничий и зверобойный промысел, ремесла. Для этого необходимо создание соответствующей материальной и финансовой базы для начала хозяйственной деятельности, а также оснащение современным оборудованием и технологическими линиями по переработке и производству мяса, дикоросов, пушнины и т.д., строительство цехов по пошиву меховой одежды и обуви, предметов национального быта, сувениров.  </w:t>
      </w: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 xml:space="preserve">2.Бюджет муниципального образования </w:t>
      </w:r>
    </w:p>
    <w:p w:rsidR="00AE5630" w:rsidRPr="005702EF" w:rsidRDefault="00AE5630" w:rsidP="005702EF">
      <w:pPr>
        <w:pStyle w:val="a5"/>
        <w:rPr>
          <w:rFonts w:ascii="Times New Roman" w:hAnsi="Times New Roman" w:cs="Times New Roman"/>
          <w:b/>
          <w:sz w:val="28"/>
          <w:szCs w:val="28"/>
        </w:rPr>
      </w:pP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Бюджет сельского поселен</w:t>
      </w:r>
      <w:r w:rsidR="00331DCC" w:rsidRPr="00974B2C">
        <w:rPr>
          <w:rFonts w:ascii="Times New Roman" w:hAnsi="Times New Roman" w:cs="Times New Roman"/>
          <w:sz w:val="28"/>
          <w:szCs w:val="28"/>
        </w:rPr>
        <w:t>ия на 2013 год принят 30.12.2013</w:t>
      </w:r>
      <w:r w:rsidRPr="00974B2C">
        <w:rPr>
          <w:rFonts w:ascii="Times New Roman" w:hAnsi="Times New Roman" w:cs="Times New Roman"/>
          <w:sz w:val="28"/>
          <w:szCs w:val="28"/>
        </w:rPr>
        <w:t xml:space="preserve"> года. </w:t>
      </w: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 xml:space="preserve">По плану доход бюджета составит </w:t>
      </w:r>
      <w:r w:rsidR="00331DCC" w:rsidRPr="00974B2C">
        <w:rPr>
          <w:rFonts w:ascii="Times New Roman" w:hAnsi="Times New Roman" w:cs="Times New Roman"/>
          <w:bCs/>
          <w:sz w:val="28"/>
          <w:szCs w:val="28"/>
        </w:rPr>
        <w:t>13154,490</w:t>
      </w:r>
      <w:r w:rsidRPr="00974B2C">
        <w:rPr>
          <w:rFonts w:ascii="Times New Roman" w:hAnsi="Times New Roman" w:cs="Times New Roman"/>
          <w:sz w:val="28"/>
          <w:szCs w:val="28"/>
        </w:rPr>
        <w:t xml:space="preserve"> тыс. руб.</w:t>
      </w: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 xml:space="preserve">Расходы бюджета в 2013 </w:t>
      </w:r>
      <w:r w:rsidR="00331DCC" w:rsidRPr="00974B2C">
        <w:rPr>
          <w:rFonts w:ascii="Times New Roman" w:hAnsi="Times New Roman" w:cs="Times New Roman"/>
          <w:sz w:val="28"/>
          <w:szCs w:val="28"/>
        </w:rPr>
        <w:t>году составят 15638,87</w:t>
      </w:r>
      <w:r w:rsidRPr="00974B2C">
        <w:rPr>
          <w:rFonts w:ascii="Times New Roman" w:hAnsi="Times New Roman" w:cs="Times New Roman"/>
          <w:sz w:val="28"/>
          <w:szCs w:val="28"/>
        </w:rPr>
        <w:t xml:space="preserve"> тыс. руб., из них:</w:t>
      </w: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-расходы на решение общ</w:t>
      </w:r>
      <w:r w:rsidR="00331DCC" w:rsidRPr="00974B2C">
        <w:rPr>
          <w:rFonts w:ascii="Times New Roman" w:hAnsi="Times New Roman" w:cs="Times New Roman"/>
          <w:sz w:val="28"/>
          <w:szCs w:val="28"/>
        </w:rPr>
        <w:t>егосударственных вопросов 6646,40 тыс. руб. или 42,50</w:t>
      </w:r>
      <w:r w:rsidRPr="00974B2C">
        <w:rPr>
          <w:rFonts w:ascii="Times New Roman" w:hAnsi="Times New Roman" w:cs="Times New Roman"/>
          <w:sz w:val="28"/>
          <w:szCs w:val="28"/>
        </w:rPr>
        <w:t>% от общих расходов бюджета;</w:t>
      </w: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 расходы на оплату предоставления гражданам субсидий на оплату жилого пом</w:t>
      </w:r>
      <w:r w:rsidR="00331DCC" w:rsidRPr="00974B2C">
        <w:rPr>
          <w:rFonts w:ascii="Times New Roman" w:hAnsi="Times New Roman" w:cs="Times New Roman"/>
          <w:sz w:val="28"/>
          <w:szCs w:val="28"/>
        </w:rPr>
        <w:t>ещения и коммунальных услуг 1071</w:t>
      </w:r>
      <w:r w:rsidRPr="00974B2C">
        <w:rPr>
          <w:rFonts w:ascii="Times New Roman" w:hAnsi="Times New Roman" w:cs="Times New Roman"/>
          <w:sz w:val="28"/>
          <w:szCs w:val="28"/>
        </w:rPr>
        <w:t>,000</w:t>
      </w:r>
      <w:r w:rsidR="00331DCC" w:rsidRPr="00974B2C">
        <w:rPr>
          <w:rFonts w:ascii="Times New Roman" w:hAnsi="Times New Roman" w:cs="Times New Roman"/>
          <w:sz w:val="28"/>
          <w:szCs w:val="28"/>
        </w:rPr>
        <w:t xml:space="preserve"> тыс. руб. или 6,85</w:t>
      </w:r>
      <w:r w:rsidRPr="00974B2C">
        <w:rPr>
          <w:rFonts w:ascii="Times New Roman" w:hAnsi="Times New Roman" w:cs="Times New Roman"/>
          <w:sz w:val="28"/>
          <w:szCs w:val="28"/>
        </w:rPr>
        <w:t xml:space="preserve"> % от общих расходов бюджета;</w:t>
      </w: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 xml:space="preserve">- расходы на </w:t>
      </w:r>
      <w:r w:rsidR="00331DCC" w:rsidRPr="00974B2C">
        <w:rPr>
          <w:rFonts w:ascii="Times New Roman" w:hAnsi="Times New Roman" w:cs="Times New Roman"/>
          <w:sz w:val="28"/>
          <w:szCs w:val="28"/>
        </w:rPr>
        <w:t>решение вопросов культуры 2369,88 тыс. руб. или 15,1</w:t>
      </w:r>
      <w:r w:rsidRPr="00974B2C">
        <w:rPr>
          <w:rFonts w:ascii="Times New Roman" w:hAnsi="Times New Roman" w:cs="Times New Roman"/>
          <w:sz w:val="28"/>
          <w:szCs w:val="28"/>
        </w:rPr>
        <w:t>6 % от общих расходов бюджета;</w:t>
      </w: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 прочие р</w:t>
      </w:r>
      <w:r w:rsidR="00331DCC" w:rsidRPr="00974B2C">
        <w:rPr>
          <w:rFonts w:ascii="Times New Roman" w:hAnsi="Times New Roman" w:cs="Times New Roman"/>
          <w:sz w:val="28"/>
          <w:szCs w:val="28"/>
        </w:rPr>
        <w:t>асходы бюджета составили 5551,59 тыс. руб. или 35,49</w:t>
      </w:r>
      <w:r w:rsidRPr="00974B2C">
        <w:rPr>
          <w:rFonts w:ascii="Times New Roman" w:hAnsi="Times New Roman" w:cs="Times New Roman"/>
          <w:sz w:val="28"/>
          <w:szCs w:val="28"/>
        </w:rPr>
        <w:t>% от общих расходов бюджета.</w:t>
      </w:r>
    </w:p>
    <w:p w:rsidR="00AE5630" w:rsidRPr="00974B2C"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lastRenderedPageBreak/>
        <w:t>Из указанной суммы на выплату заработной платы  работникам бюджетной сферы с учетом начислений на оплат</w:t>
      </w:r>
      <w:r w:rsidR="00331DCC" w:rsidRPr="00974B2C">
        <w:rPr>
          <w:rFonts w:ascii="Times New Roman" w:hAnsi="Times New Roman" w:cs="Times New Roman"/>
          <w:sz w:val="28"/>
          <w:szCs w:val="28"/>
        </w:rPr>
        <w:t>у труда будет направлено 7326,6 руб. или 46,8</w:t>
      </w:r>
      <w:r w:rsidRPr="00974B2C">
        <w:rPr>
          <w:rFonts w:ascii="Times New Roman" w:hAnsi="Times New Roman" w:cs="Times New Roman"/>
          <w:sz w:val="28"/>
          <w:szCs w:val="28"/>
        </w:rPr>
        <w:t>% от общих расходов бюджета.</w:t>
      </w:r>
    </w:p>
    <w:p w:rsidR="00AE5630" w:rsidRPr="005702EF" w:rsidRDefault="00AE5630" w:rsidP="005702EF">
      <w:pPr>
        <w:pStyle w:val="a5"/>
        <w:rPr>
          <w:rFonts w:ascii="Times New Roman" w:hAnsi="Times New Roman" w:cs="Times New Roman"/>
          <w:sz w:val="28"/>
          <w:szCs w:val="28"/>
        </w:rPr>
      </w:pPr>
      <w:r w:rsidRPr="00974B2C">
        <w:rPr>
          <w:rFonts w:ascii="Times New Roman" w:hAnsi="Times New Roman" w:cs="Times New Roman"/>
          <w:sz w:val="28"/>
          <w:szCs w:val="28"/>
        </w:rPr>
        <w:t>Кредиторская задолжен</w:t>
      </w:r>
      <w:r w:rsidR="00331DCC" w:rsidRPr="00974B2C">
        <w:rPr>
          <w:rFonts w:ascii="Times New Roman" w:hAnsi="Times New Roman" w:cs="Times New Roman"/>
          <w:sz w:val="28"/>
          <w:szCs w:val="28"/>
        </w:rPr>
        <w:t>ность по состоянию на 01.01.2014</w:t>
      </w:r>
      <w:r w:rsidRPr="00974B2C">
        <w:rPr>
          <w:rFonts w:ascii="Times New Roman" w:hAnsi="Times New Roman" w:cs="Times New Roman"/>
          <w:sz w:val="28"/>
          <w:szCs w:val="28"/>
        </w:rPr>
        <w:t xml:space="preserve"> года  отсутствует.</w:t>
      </w:r>
      <w:r w:rsidRPr="005702EF">
        <w:rPr>
          <w:rFonts w:ascii="Times New Roman" w:hAnsi="Times New Roman" w:cs="Times New Roman"/>
          <w:sz w:val="28"/>
          <w:szCs w:val="28"/>
        </w:rPr>
        <w:t xml:space="preserve"> </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3.Эффективность использования муниципальной собственности</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В 2006 году </w:t>
      </w:r>
      <w:proofErr w:type="gramStart"/>
      <w:r w:rsidRPr="005702EF">
        <w:rPr>
          <w:rFonts w:ascii="Times New Roman" w:hAnsi="Times New Roman" w:cs="Times New Roman"/>
          <w:sz w:val="28"/>
          <w:szCs w:val="28"/>
        </w:rPr>
        <w:t>согласно</w:t>
      </w:r>
      <w:proofErr w:type="gramEnd"/>
      <w:r w:rsidRPr="005702EF">
        <w:rPr>
          <w:rFonts w:ascii="Times New Roman" w:hAnsi="Times New Roman" w:cs="Times New Roman"/>
          <w:sz w:val="28"/>
          <w:szCs w:val="28"/>
        </w:rPr>
        <w:t xml:space="preserve"> Федерального закона № 131 подготовлены, согласованы, приняты решения депутатов муниципального образования «Тигильский муниципальный район» и направлены предложения в Думу КАО для рассмотрения и принятия законов Корякского автономного округа «О разграничении имущества, находящегося в муниципальной собственности, между муниципальным образованием «Тигильский муниципальный район» и сельским поселением «село </w:t>
      </w:r>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На основании принятых законов (законы КАО о разграничении муниципального имущества №208-оз и №209-оз от 09.08.2006г., №216-оз, №217-оз, №218-оз, №219-оз  и  №220-оз  от 10.10.2006г., а также закон №232-оз от 03.11.2006г.) имущество передано муниципальному образованию сельское поселение «село </w:t>
      </w:r>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 xml:space="preserve">» и подписан акт приема-передачи имущества. </w:t>
      </w:r>
    </w:p>
    <w:p w:rsidR="00AE5630" w:rsidRPr="005702EF" w:rsidRDefault="007753E7" w:rsidP="007753E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Из-за отсутствия технической документации на переданное имущество невозможно зарегистрировать право собственности на переданное имущество в органах юстиции.</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В целях эффективного управления муниципальным имуществом необходимо провести инвентаризацию всего муниципального имущества и зарегистрировать право собственности на объекты муниципального имущества.</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Одним из важнейших направлений эффективного управления имуществом является организация работы по разграничению государственной собственности на землю.</w:t>
      </w:r>
    </w:p>
    <w:p w:rsidR="00AE5630" w:rsidRPr="005702EF" w:rsidRDefault="007753E7" w:rsidP="007753E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Для регистрации права муниципальной собственности на земельные участки, подлежащие разграничению, требуется подтверждение права муниципальной собственности на муниципальные объекты недвижимости, расположенные на разграничиваемых земельных участках. При регистрации права собственности на указанные объекты недвижимости, а также на земельные участки, на которых расположены данные объекты недвижимости, необходима техническая документация, для изготовления которой требуются значительные финансовые затраты.</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В соответствии с земельным законодательством РФ кадастровый учет пустующих земельных участков необходим при предоставлении данных земельных участков в аренду, постоянное (бессрочное) пользование, а также при совершении любых других сделок. Для постановки на кадастровый учет, в первую очередь, необходимо провести работы по межеванию, т.е. определению границ определенного земельного участка на местности. </w:t>
      </w:r>
      <w:r w:rsidRPr="005702EF">
        <w:rPr>
          <w:rFonts w:ascii="Times New Roman" w:hAnsi="Times New Roman" w:cs="Times New Roman"/>
          <w:sz w:val="28"/>
          <w:szCs w:val="28"/>
        </w:rPr>
        <w:lastRenderedPageBreak/>
        <w:t>Данные работы требуют значительных материальных затрат. Основными этапами реализации данного направления являются:</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повышение эффективного землепользования, формирование эффективного механизма регулирования земельных отношений и управления земельными ресурсами.</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обеспечение государственной регистрации права на земельные участки;</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установление общих принципов расчета арендной платы за участки, находящихся в муниципальной собственности;</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w:t>
      </w:r>
      <w:proofErr w:type="gramStart"/>
      <w:r w:rsidRPr="005702EF">
        <w:rPr>
          <w:rFonts w:ascii="Times New Roman" w:hAnsi="Times New Roman" w:cs="Times New Roman"/>
          <w:sz w:val="28"/>
          <w:szCs w:val="28"/>
        </w:rPr>
        <w:t>контроль за</w:t>
      </w:r>
      <w:proofErr w:type="gramEnd"/>
      <w:r w:rsidRPr="005702EF">
        <w:rPr>
          <w:rFonts w:ascii="Times New Roman" w:hAnsi="Times New Roman" w:cs="Times New Roman"/>
          <w:sz w:val="28"/>
          <w:szCs w:val="28"/>
        </w:rPr>
        <w:t xml:space="preserve"> эффективным использованием земельных участков и расположенными на них объектами недвижимого имущества.</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проведение работ по определению кадастровой стоимости земельных участков на основе кадастровой оценки земли;</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продажа права собственности на свободные земельные участки, права на заключение договоров аренды на конкурсной основе;</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выявление неиспользуемых земель.</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 xml:space="preserve">4.Сельское хозяйство                          </w:t>
      </w:r>
    </w:p>
    <w:p w:rsidR="00AE5630" w:rsidRPr="005702EF" w:rsidRDefault="007753E7" w:rsidP="007753E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В настоящее время в сельском поселении все отрасли агропромышленного комплекса претерпевают глубокий кризис. Предприятия, занимающиеся разведением КРС, птицы, кроликов и производством сельскохозяйственной продукции давно прекратили своё существование. На данный момент животноводство в сельском поселении полностью отсутствует.                                </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В 2013 году  в муниципальном образовании сельское поселение «село </w:t>
      </w:r>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  производством продукции животноводства и овощеводства жители села занимались только для личного потребления</w:t>
      </w:r>
    </w:p>
    <w:p w:rsidR="00AE5630" w:rsidRPr="005702EF" w:rsidRDefault="00AE5630" w:rsidP="005702EF">
      <w:pPr>
        <w:pStyle w:val="a5"/>
        <w:rPr>
          <w:rFonts w:ascii="Times New Roman" w:hAnsi="Times New Roman" w:cs="Times New Roman"/>
          <w:sz w:val="28"/>
          <w:szCs w:val="28"/>
        </w:rPr>
      </w:pP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Для обеспечения сельхозпродукцией бюджетных учреждений сельского поселения «село </w:t>
      </w:r>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 необходимо пересмотреть закупочные цены в сторону увеличения.</w:t>
      </w:r>
    </w:p>
    <w:p w:rsidR="00AE5630" w:rsidRPr="005702EF" w:rsidRDefault="00AE5630" w:rsidP="007753E7">
      <w:pPr>
        <w:pStyle w:val="a5"/>
        <w:jc w:val="both"/>
        <w:rPr>
          <w:rFonts w:ascii="Times New Roman" w:hAnsi="Times New Roman" w:cs="Times New Roman"/>
          <w:sz w:val="28"/>
          <w:szCs w:val="28"/>
        </w:rPr>
      </w:pPr>
      <w:r w:rsidRPr="005702EF">
        <w:rPr>
          <w:rFonts w:ascii="Times New Roman" w:hAnsi="Times New Roman" w:cs="Times New Roman"/>
          <w:sz w:val="28"/>
          <w:szCs w:val="28"/>
        </w:rPr>
        <w:t>Орган местного самоуправления сельского поселения мог бы принять участие в развитии личных подсобных хозяйств, при наличии сре</w:t>
      </w:r>
      <w:proofErr w:type="gramStart"/>
      <w:r w:rsidRPr="005702EF">
        <w:rPr>
          <w:rFonts w:ascii="Times New Roman" w:hAnsi="Times New Roman" w:cs="Times New Roman"/>
          <w:sz w:val="28"/>
          <w:szCs w:val="28"/>
        </w:rPr>
        <w:t>дств в б</w:t>
      </w:r>
      <w:proofErr w:type="gramEnd"/>
      <w:r w:rsidRPr="005702EF">
        <w:rPr>
          <w:rFonts w:ascii="Times New Roman" w:hAnsi="Times New Roman" w:cs="Times New Roman"/>
          <w:sz w:val="28"/>
          <w:szCs w:val="28"/>
        </w:rPr>
        <w:t xml:space="preserve">юджете. В настоящее время деятельность  сводится только к ведению </w:t>
      </w:r>
      <w:proofErr w:type="spellStart"/>
      <w:r w:rsidRPr="005702EF">
        <w:rPr>
          <w:rFonts w:ascii="Times New Roman" w:hAnsi="Times New Roman" w:cs="Times New Roman"/>
          <w:sz w:val="28"/>
          <w:szCs w:val="28"/>
        </w:rPr>
        <w:t>похозяйственных</w:t>
      </w:r>
      <w:proofErr w:type="spellEnd"/>
      <w:r w:rsidRPr="005702EF">
        <w:rPr>
          <w:rFonts w:ascii="Times New Roman" w:hAnsi="Times New Roman" w:cs="Times New Roman"/>
          <w:sz w:val="28"/>
          <w:szCs w:val="28"/>
        </w:rPr>
        <w:t xml:space="preserve"> книг, в которых ведется учет домашнего скота в хозяйствах. </w:t>
      </w:r>
    </w:p>
    <w:p w:rsidR="00AE5630" w:rsidRPr="005702EF" w:rsidRDefault="00060384" w:rsidP="0006038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Муниципальное образование сельское поселение «село </w:t>
      </w:r>
      <w:r w:rsidR="005702EF" w:rsidRPr="005702EF">
        <w:rPr>
          <w:rFonts w:ascii="Times New Roman" w:hAnsi="Times New Roman" w:cs="Times New Roman"/>
          <w:sz w:val="28"/>
          <w:szCs w:val="28"/>
        </w:rPr>
        <w:t>Хайрюзово</w:t>
      </w:r>
      <w:r w:rsidR="00AE5630" w:rsidRPr="005702EF">
        <w:rPr>
          <w:rFonts w:ascii="Times New Roman" w:hAnsi="Times New Roman" w:cs="Times New Roman"/>
          <w:sz w:val="28"/>
          <w:szCs w:val="28"/>
        </w:rPr>
        <w:t>» из-за дефицита финансового обеспечения не составляло программы развития личного подсобного и крестьянского (фермерского) хозяйства и не предоставляло финансовой поддержки личным подсобным  и крестьянским (фермерским) хозяйствам в виде кредитов.</w:t>
      </w:r>
    </w:p>
    <w:p w:rsidR="00AE5630" w:rsidRPr="005702EF" w:rsidRDefault="00060384" w:rsidP="0006038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Государственное и лизинговое кредитование сельхозпроизводителей в муниципальном образовании сельское поселение «село </w:t>
      </w:r>
      <w:r w:rsidR="005702EF" w:rsidRPr="005702EF">
        <w:rPr>
          <w:rFonts w:ascii="Times New Roman" w:hAnsi="Times New Roman" w:cs="Times New Roman"/>
          <w:sz w:val="28"/>
          <w:szCs w:val="28"/>
        </w:rPr>
        <w:t>Хайрюзово</w:t>
      </w:r>
      <w:r w:rsidR="00AE5630" w:rsidRPr="005702EF">
        <w:rPr>
          <w:rFonts w:ascii="Times New Roman" w:hAnsi="Times New Roman" w:cs="Times New Roman"/>
          <w:sz w:val="28"/>
          <w:szCs w:val="28"/>
        </w:rPr>
        <w:t>» отсутствует.</w:t>
      </w:r>
    </w:p>
    <w:p w:rsidR="00AE5630" w:rsidRPr="005702EF" w:rsidRDefault="00060384" w:rsidP="0006038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Отсутствует сеть сельскохозяйственных потребительских кооперативов по переработке продукции личных подсобных и крестьянских (фермерских) хозяйств.</w:t>
      </w:r>
    </w:p>
    <w:p w:rsidR="00AE5630" w:rsidRPr="005702EF" w:rsidRDefault="00AE5630" w:rsidP="00060384">
      <w:pPr>
        <w:pStyle w:val="a5"/>
        <w:jc w:val="both"/>
        <w:rPr>
          <w:rFonts w:ascii="Times New Roman" w:hAnsi="Times New Roman" w:cs="Times New Roman"/>
          <w:sz w:val="28"/>
          <w:szCs w:val="28"/>
        </w:rPr>
      </w:pPr>
      <w:r w:rsidRPr="005702EF">
        <w:rPr>
          <w:rFonts w:ascii="Times New Roman" w:hAnsi="Times New Roman" w:cs="Times New Roman"/>
          <w:sz w:val="28"/>
          <w:szCs w:val="28"/>
        </w:rPr>
        <w:lastRenderedPageBreak/>
        <w:t>Для эффективного развития личного подсобного и крестьянского (фермерского) хозяйства, требуется государственная поддержка.</w:t>
      </w:r>
    </w:p>
    <w:p w:rsidR="00AE5630" w:rsidRPr="005702EF" w:rsidRDefault="00AE5630" w:rsidP="00060384">
      <w:pPr>
        <w:pStyle w:val="a5"/>
        <w:jc w:val="both"/>
        <w:rPr>
          <w:rFonts w:ascii="Times New Roman" w:hAnsi="Times New Roman" w:cs="Times New Roman"/>
          <w:sz w:val="28"/>
          <w:szCs w:val="28"/>
        </w:rPr>
      </w:pPr>
      <w:r w:rsidRPr="005702EF">
        <w:rPr>
          <w:rFonts w:ascii="Times New Roman" w:hAnsi="Times New Roman" w:cs="Times New Roman"/>
          <w:sz w:val="28"/>
          <w:szCs w:val="28"/>
        </w:rPr>
        <w:t>Без значительного финансового вливания на территории сел</w:t>
      </w:r>
      <w:r w:rsidR="00060384">
        <w:rPr>
          <w:rFonts w:ascii="Times New Roman" w:hAnsi="Times New Roman" w:cs="Times New Roman"/>
          <w:sz w:val="28"/>
          <w:szCs w:val="28"/>
        </w:rPr>
        <w:t>ьского поселения «село Хайрюзово</w:t>
      </w:r>
      <w:r w:rsidRPr="005702EF">
        <w:rPr>
          <w:rFonts w:ascii="Times New Roman" w:hAnsi="Times New Roman" w:cs="Times New Roman"/>
          <w:sz w:val="28"/>
          <w:szCs w:val="28"/>
        </w:rPr>
        <w:t xml:space="preserve">» невозможно создавать условия для производства овощей, яиц, мяса и тем более для создания полноценного рынка этой продукции. Специфические северные условия не позволяют местным фермерам иметь доходы от производства из-за высокой себестоимости продукции. А органы местного самоуправления не имеют возможности выделять дотации на это производство. Таково состояние развития сельского хозяйства в сельском поселении «село </w:t>
      </w:r>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 на 01.01.2011г.</w:t>
      </w:r>
    </w:p>
    <w:p w:rsidR="00AE5630" w:rsidRPr="005702EF" w:rsidRDefault="00AE5630" w:rsidP="00060384">
      <w:pPr>
        <w:pStyle w:val="a5"/>
        <w:jc w:val="both"/>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5.Инвестиционая деятельность</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Вложения в основной капитал в основном осуществляется в бюджетных учреждениях.</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6.Денежные доходы населения</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Основным источником доходов населения остается заработная плата, пенсии, пособия на детей, пособия по безработице.</w:t>
      </w: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 xml:space="preserve">  </w:t>
      </w: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7.Рынок труда</w:t>
      </w:r>
    </w:p>
    <w:p w:rsidR="00AE5630" w:rsidRPr="005702EF" w:rsidRDefault="00AE5630" w:rsidP="005702EF">
      <w:pPr>
        <w:pStyle w:val="a5"/>
        <w:rPr>
          <w:rFonts w:ascii="Times New Roman" w:hAnsi="Times New Roman" w:cs="Times New Roman"/>
          <w:b/>
          <w:sz w:val="28"/>
          <w:szCs w:val="28"/>
        </w:rPr>
      </w:pPr>
    </w:p>
    <w:p w:rsidR="00AE5630" w:rsidRPr="005702EF" w:rsidRDefault="00060384" w:rsidP="0006038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В целом по муниципальному образованию сельское поселение «село </w:t>
      </w:r>
      <w:r w:rsidR="005702EF" w:rsidRPr="005702EF">
        <w:rPr>
          <w:rFonts w:ascii="Times New Roman" w:hAnsi="Times New Roman" w:cs="Times New Roman"/>
          <w:sz w:val="28"/>
          <w:szCs w:val="28"/>
        </w:rPr>
        <w:t>Хайрюзово</w:t>
      </w:r>
      <w:r w:rsidR="00AE5630" w:rsidRPr="005702EF">
        <w:rPr>
          <w:rFonts w:ascii="Times New Roman" w:hAnsi="Times New Roman" w:cs="Times New Roman"/>
          <w:sz w:val="28"/>
          <w:szCs w:val="28"/>
        </w:rPr>
        <w:t xml:space="preserve">» в 2013 году уровень безработицы составил </w:t>
      </w:r>
      <w:r w:rsidR="00F01489">
        <w:rPr>
          <w:rFonts w:ascii="Times New Roman" w:hAnsi="Times New Roman" w:cs="Times New Roman"/>
          <w:sz w:val="28"/>
          <w:szCs w:val="28"/>
        </w:rPr>
        <w:t>3,4%</w:t>
      </w:r>
      <w:r w:rsidR="00AE5630" w:rsidRPr="005702EF">
        <w:rPr>
          <w:rFonts w:ascii="Times New Roman" w:hAnsi="Times New Roman" w:cs="Times New Roman"/>
          <w:sz w:val="28"/>
          <w:szCs w:val="28"/>
        </w:rPr>
        <w:t xml:space="preserve"> от количества экономически активного населения.</w:t>
      </w:r>
    </w:p>
    <w:p w:rsidR="00AE5630" w:rsidRPr="005702EF" w:rsidRDefault="00AE5630" w:rsidP="00060384">
      <w:pPr>
        <w:pStyle w:val="a5"/>
        <w:jc w:val="both"/>
        <w:rPr>
          <w:rFonts w:ascii="Times New Roman" w:hAnsi="Times New Roman" w:cs="Times New Roman"/>
          <w:b/>
          <w:sz w:val="28"/>
          <w:szCs w:val="28"/>
        </w:rPr>
      </w:pPr>
      <w:r w:rsidRPr="005702EF">
        <w:rPr>
          <w:rFonts w:ascii="Times New Roman" w:hAnsi="Times New Roman" w:cs="Times New Roman"/>
          <w:sz w:val="28"/>
          <w:szCs w:val="28"/>
        </w:rPr>
        <w:t xml:space="preserve">В селе имеется, кроме муниципальных учреждений, участок ОАО «Корякэнерго» </w:t>
      </w:r>
      <w:r w:rsidR="00060384">
        <w:rPr>
          <w:rFonts w:ascii="Times New Roman" w:hAnsi="Times New Roman" w:cs="Times New Roman"/>
          <w:sz w:val="28"/>
          <w:szCs w:val="28"/>
        </w:rPr>
        <w:t>8</w:t>
      </w:r>
      <w:r w:rsidRPr="005702EF">
        <w:rPr>
          <w:rFonts w:ascii="Times New Roman" w:hAnsi="Times New Roman" w:cs="Times New Roman"/>
          <w:sz w:val="28"/>
          <w:szCs w:val="28"/>
        </w:rPr>
        <w:t xml:space="preserve"> чел., пожарный пост </w:t>
      </w:r>
      <w:r w:rsidR="00060384">
        <w:rPr>
          <w:rFonts w:ascii="Times New Roman" w:hAnsi="Times New Roman" w:cs="Times New Roman"/>
          <w:sz w:val="28"/>
          <w:szCs w:val="28"/>
        </w:rPr>
        <w:t>2 чел,  родовые</w:t>
      </w:r>
      <w:r w:rsidRPr="005702EF">
        <w:rPr>
          <w:rFonts w:ascii="Times New Roman" w:hAnsi="Times New Roman" w:cs="Times New Roman"/>
          <w:sz w:val="28"/>
          <w:szCs w:val="28"/>
        </w:rPr>
        <w:t xml:space="preserve"> об</w:t>
      </w:r>
      <w:r w:rsidR="00060384">
        <w:rPr>
          <w:rFonts w:ascii="Times New Roman" w:hAnsi="Times New Roman" w:cs="Times New Roman"/>
          <w:sz w:val="28"/>
          <w:szCs w:val="28"/>
        </w:rPr>
        <w:t>щины отсутствуют</w:t>
      </w:r>
      <w:r w:rsidRPr="005702EF">
        <w:rPr>
          <w:rFonts w:ascii="Times New Roman" w:hAnsi="Times New Roman" w:cs="Times New Roman"/>
          <w:sz w:val="28"/>
          <w:szCs w:val="28"/>
        </w:rPr>
        <w:t>, основным видом деятельности</w:t>
      </w:r>
      <w:r w:rsidR="00060384">
        <w:rPr>
          <w:rFonts w:ascii="Times New Roman" w:hAnsi="Times New Roman" w:cs="Times New Roman"/>
          <w:sz w:val="28"/>
          <w:szCs w:val="28"/>
        </w:rPr>
        <w:t xml:space="preserve"> которых является рыболовство, 2</w:t>
      </w:r>
      <w:r w:rsidRPr="005702EF">
        <w:rPr>
          <w:rFonts w:ascii="Times New Roman" w:hAnsi="Times New Roman" w:cs="Times New Roman"/>
          <w:sz w:val="28"/>
          <w:szCs w:val="28"/>
        </w:rPr>
        <w:t xml:space="preserve"> </w:t>
      </w:r>
      <w:r w:rsidR="00060384">
        <w:rPr>
          <w:rFonts w:ascii="Times New Roman" w:hAnsi="Times New Roman" w:cs="Times New Roman"/>
          <w:sz w:val="28"/>
          <w:szCs w:val="28"/>
        </w:rPr>
        <w:t>частных</w:t>
      </w:r>
      <w:r w:rsidRPr="005702EF">
        <w:rPr>
          <w:rFonts w:ascii="Times New Roman" w:hAnsi="Times New Roman" w:cs="Times New Roman"/>
          <w:sz w:val="28"/>
          <w:szCs w:val="28"/>
        </w:rPr>
        <w:t xml:space="preserve"> предпринимателя, занимающихся торговой деятельностью Население  в  основном  занято  в  бюджетных  учреждениях.</w:t>
      </w:r>
      <w:r w:rsidRPr="005702EF">
        <w:rPr>
          <w:rFonts w:ascii="Times New Roman" w:hAnsi="Times New Roman" w:cs="Times New Roman"/>
          <w:b/>
          <w:sz w:val="28"/>
          <w:szCs w:val="28"/>
        </w:rPr>
        <w:t xml:space="preserve">   </w:t>
      </w: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40"/>
        <w:gridCol w:w="900"/>
        <w:gridCol w:w="720"/>
        <w:gridCol w:w="900"/>
        <w:gridCol w:w="720"/>
        <w:gridCol w:w="1080"/>
        <w:gridCol w:w="900"/>
        <w:gridCol w:w="1080"/>
        <w:gridCol w:w="1260"/>
      </w:tblGrid>
      <w:tr w:rsidR="00AE5630" w:rsidRPr="005702EF" w:rsidTr="00AE5630">
        <w:trPr>
          <w:trHeight w:val="302"/>
        </w:trPr>
        <w:tc>
          <w:tcPr>
            <w:tcW w:w="1728"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Наименование населенного пункта</w:t>
            </w:r>
          </w:p>
        </w:tc>
        <w:tc>
          <w:tcPr>
            <w:tcW w:w="540"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Ед.</w:t>
            </w:r>
          </w:p>
          <w:p w:rsidR="00AE5630" w:rsidRPr="005702EF" w:rsidRDefault="00AE5630" w:rsidP="005702EF">
            <w:pPr>
              <w:pStyle w:val="a5"/>
              <w:rPr>
                <w:rFonts w:ascii="Times New Roman" w:hAnsi="Times New Roman" w:cs="Times New Roman"/>
                <w:sz w:val="28"/>
                <w:szCs w:val="28"/>
              </w:rPr>
            </w:pPr>
            <w:proofErr w:type="spellStart"/>
            <w:r w:rsidRPr="005702EF">
              <w:rPr>
                <w:rFonts w:ascii="Times New Roman" w:hAnsi="Times New Roman" w:cs="Times New Roman"/>
                <w:sz w:val="28"/>
                <w:szCs w:val="28"/>
              </w:rPr>
              <w:t>изм</w:t>
            </w:r>
            <w:proofErr w:type="spellEnd"/>
            <w:r w:rsidRPr="005702EF">
              <w:rPr>
                <w:rFonts w:ascii="Times New Roman" w:hAnsi="Times New Roman" w:cs="Times New Roman"/>
                <w:sz w:val="28"/>
                <w:szCs w:val="2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 xml:space="preserve">Всего </w:t>
            </w:r>
            <w:proofErr w:type="spellStart"/>
            <w:r w:rsidRPr="005702EF">
              <w:rPr>
                <w:rFonts w:ascii="Times New Roman" w:hAnsi="Times New Roman" w:cs="Times New Roman"/>
                <w:sz w:val="28"/>
                <w:szCs w:val="28"/>
              </w:rPr>
              <w:t>населе</w:t>
            </w:r>
            <w:proofErr w:type="spellEnd"/>
          </w:p>
          <w:p w:rsidR="00AE5630" w:rsidRPr="005702EF" w:rsidRDefault="00AE5630" w:rsidP="005702EF">
            <w:pPr>
              <w:pStyle w:val="a5"/>
              <w:rPr>
                <w:rFonts w:ascii="Times New Roman" w:hAnsi="Times New Roman" w:cs="Times New Roman"/>
                <w:sz w:val="28"/>
                <w:szCs w:val="28"/>
              </w:rPr>
            </w:pPr>
            <w:proofErr w:type="spellStart"/>
            <w:r w:rsidRPr="005702EF">
              <w:rPr>
                <w:rFonts w:ascii="Times New Roman" w:hAnsi="Times New Roman" w:cs="Times New Roman"/>
                <w:sz w:val="28"/>
                <w:szCs w:val="28"/>
              </w:rPr>
              <w:t>ния</w:t>
            </w:r>
            <w:proofErr w:type="spellEnd"/>
          </w:p>
        </w:tc>
        <w:tc>
          <w:tcPr>
            <w:tcW w:w="5400" w:type="dxa"/>
            <w:gridSpan w:val="6"/>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В том числе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Уровень</w:t>
            </w: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безработицы</w:t>
            </w:r>
          </w:p>
        </w:tc>
      </w:tr>
      <w:tr w:rsidR="00AE5630" w:rsidRPr="005702EF" w:rsidTr="00AE5630">
        <w:trPr>
          <w:trHeight w:val="186"/>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дети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пенсионеры</w:t>
            </w:r>
          </w:p>
        </w:tc>
        <w:tc>
          <w:tcPr>
            <w:tcW w:w="3780" w:type="dxa"/>
            <w:gridSpan w:val="4"/>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Экономически  активное  население</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r>
      <w:tr w:rsidR="00AE5630" w:rsidRPr="005702EF" w:rsidTr="00F01489">
        <w:trPr>
          <w:trHeight w:val="186"/>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всего</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Работники всех отраслей</w:t>
            </w:r>
          </w:p>
        </w:tc>
        <w:tc>
          <w:tcPr>
            <w:tcW w:w="1980" w:type="dxa"/>
            <w:gridSpan w:val="2"/>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Безработные</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r>
      <w:tr w:rsidR="00AE5630" w:rsidRPr="005702EF" w:rsidTr="00F01489">
        <w:trPr>
          <w:trHeight w:val="186"/>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proofErr w:type="spellStart"/>
            <w:r w:rsidRPr="005702EF">
              <w:rPr>
                <w:rFonts w:ascii="Times New Roman" w:hAnsi="Times New Roman" w:cs="Times New Roman"/>
                <w:sz w:val="28"/>
                <w:szCs w:val="28"/>
              </w:rPr>
              <w:t>Незарегистрирован</w:t>
            </w:r>
            <w:proofErr w:type="spellEnd"/>
          </w:p>
          <w:p w:rsidR="00AE5630" w:rsidRPr="005702EF" w:rsidRDefault="00AE5630" w:rsidP="005702EF">
            <w:pPr>
              <w:pStyle w:val="a5"/>
              <w:rPr>
                <w:rFonts w:ascii="Times New Roman" w:hAnsi="Times New Roman" w:cs="Times New Roman"/>
                <w:sz w:val="28"/>
                <w:szCs w:val="28"/>
              </w:rPr>
            </w:pPr>
            <w:proofErr w:type="spellStart"/>
            <w:r w:rsidRPr="005702EF">
              <w:rPr>
                <w:rFonts w:ascii="Times New Roman" w:hAnsi="Times New Roman" w:cs="Times New Roman"/>
                <w:sz w:val="28"/>
                <w:szCs w:val="28"/>
              </w:rPr>
              <w:t>ные</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proofErr w:type="spellStart"/>
            <w:r w:rsidRPr="005702EF">
              <w:rPr>
                <w:rFonts w:ascii="Times New Roman" w:hAnsi="Times New Roman" w:cs="Times New Roman"/>
                <w:sz w:val="28"/>
                <w:szCs w:val="28"/>
              </w:rPr>
              <w:t>Зареги</w:t>
            </w:r>
            <w:proofErr w:type="spellEnd"/>
            <w:r w:rsidRPr="005702EF">
              <w:rPr>
                <w:rFonts w:ascii="Times New Roman" w:hAnsi="Times New Roman" w:cs="Times New Roman"/>
                <w:sz w:val="28"/>
                <w:szCs w:val="28"/>
              </w:rPr>
              <w:t>-</w:t>
            </w:r>
          </w:p>
          <w:p w:rsidR="00AE5630" w:rsidRPr="005702EF" w:rsidRDefault="00AE5630" w:rsidP="005702EF">
            <w:pPr>
              <w:pStyle w:val="a5"/>
              <w:rPr>
                <w:rFonts w:ascii="Times New Roman" w:hAnsi="Times New Roman" w:cs="Times New Roman"/>
                <w:sz w:val="28"/>
                <w:szCs w:val="28"/>
              </w:rPr>
            </w:pPr>
            <w:proofErr w:type="spellStart"/>
            <w:r w:rsidRPr="005702EF">
              <w:rPr>
                <w:rFonts w:ascii="Times New Roman" w:hAnsi="Times New Roman" w:cs="Times New Roman"/>
                <w:sz w:val="28"/>
                <w:szCs w:val="28"/>
              </w:rPr>
              <w:t>стрированные</w:t>
            </w:r>
            <w:proofErr w:type="spellEnd"/>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E5630" w:rsidRPr="005702EF" w:rsidRDefault="00AE5630" w:rsidP="005702EF">
            <w:pPr>
              <w:pStyle w:val="a5"/>
              <w:rPr>
                <w:rFonts w:ascii="Times New Roman" w:hAnsi="Times New Roman" w:cs="Times New Roman"/>
                <w:sz w:val="28"/>
                <w:szCs w:val="28"/>
              </w:rPr>
            </w:pPr>
          </w:p>
        </w:tc>
      </w:tr>
      <w:tr w:rsidR="00AE5630" w:rsidRPr="005702EF" w:rsidTr="00AE5630">
        <w:trPr>
          <w:trHeight w:val="368"/>
        </w:trPr>
        <w:tc>
          <w:tcPr>
            <w:tcW w:w="1728" w:type="dxa"/>
            <w:tcBorders>
              <w:top w:val="single" w:sz="4" w:space="0" w:color="auto"/>
              <w:left w:val="single" w:sz="4" w:space="0" w:color="auto"/>
              <w:bottom w:val="single" w:sz="4" w:space="0" w:color="auto"/>
              <w:right w:val="single" w:sz="4" w:space="0" w:color="auto"/>
            </w:tcBorders>
            <w:hideMark/>
          </w:tcPr>
          <w:p w:rsidR="00AE5630" w:rsidRPr="005702EF" w:rsidRDefault="005702EF" w:rsidP="005702EF">
            <w:pPr>
              <w:pStyle w:val="a5"/>
              <w:rPr>
                <w:rFonts w:ascii="Times New Roman" w:hAnsi="Times New Roman" w:cs="Times New Roman"/>
                <w:sz w:val="28"/>
                <w:szCs w:val="28"/>
              </w:rPr>
            </w:pPr>
            <w:r w:rsidRPr="005702EF">
              <w:rPr>
                <w:rFonts w:ascii="Times New Roman" w:hAnsi="Times New Roman" w:cs="Times New Roman"/>
                <w:sz w:val="28"/>
                <w:szCs w:val="28"/>
              </w:rPr>
              <w:t>Хайрюзово</w:t>
            </w:r>
          </w:p>
        </w:tc>
        <w:tc>
          <w:tcPr>
            <w:tcW w:w="540" w:type="dxa"/>
            <w:tcBorders>
              <w:top w:val="single" w:sz="4" w:space="0" w:color="auto"/>
              <w:left w:val="single" w:sz="4" w:space="0" w:color="auto"/>
              <w:bottom w:val="single" w:sz="4" w:space="0" w:color="auto"/>
              <w:right w:val="single" w:sz="4" w:space="0" w:color="auto"/>
            </w:tcBorders>
            <w:hideMark/>
          </w:tcPr>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чел</w:t>
            </w:r>
          </w:p>
        </w:tc>
        <w:tc>
          <w:tcPr>
            <w:tcW w:w="900" w:type="dxa"/>
            <w:tcBorders>
              <w:top w:val="single" w:sz="4" w:space="0" w:color="auto"/>
              <w:left w:val="single" w:sz="4" w:space="0" w:color="auto"/>
              <w:bottom w:val="single" w:sz="4" w:space="0" w:color="auto"/>
              <w:right w:val="single" w:sz="4" w:space="0" w:color="auto"/>
            </w:tcBorders>
            <w:hideMark/>
          </w:tcPr>
          <w:p w:rsidR="00AE5630" w:rsidRPr="00145D8C" w:rsidRDefault="00F01489" w:rsidP="005702EF">
            <w:pPr>
              <w:pStyle w:val="a5"/>
              <w:rPr>
                <w:rFonts w:ascii="Times New Roman" w:hAnsi="Times New Roman" w:cs="Times New Roman"/>
                <w:sz w:val="28"/>
                <w:szCs w:val="28"/>
                <w:lang w:val="en-US"/>
              </w:rPr>
            </w:pPr>
            <w:r w:rsidRPr="00145D8C">
              <w:rPr>
                <w:rFonts w:ascii="Times New Roman" w:hAnsi="Times New Roman" w:cs="Times New Roman"/>
                <w:sz w:val="28"/>
                <w:szCs w:val="28"/>
              </w:rPr>
              <w:t>131</w:t>
            </w:r>
          </w:p>
        </w:tc>
        <w:tc>
          <w:tcPr>
            <w:tcW w:w="720" w:type="dxa"/>
            <w:tcBorders>
              <w:top w:val="single" w:sz="4" w:space="0" w:color="auto"/>
              <w:left w:val="single" w:sz="4" w:space="0" w:color="auto"/>
              <w:bottom w:val="single" w:sz="4" w:space="0" w:color="auto"/>
              <w:right w:val="single" w:sz="4" w:space="0" w:color="auto"/>
            </w:tcBorders>
            <w:hideMark/>
          </w:tcPr>
          <w:p w:rsidR="00AE5630" w:rsidRPr="00145D8C" w:rsidRDefault="00F01489" w:rsidP="005702EF">
            <w:pPr>
              <w:pStyle w:val="a5"/>
              <w:rPr>
                <w:rFonts w:ascii="Times New Roman" w:hAnsi="Times New Roman" w:cs="Times New Roman"/>
                <w:sz w:val="28"/>
                <w:szCs w:val="28"/>
              </w:rPr>
            </w:pPr>
            <w:r w:rsidRPr="00145D8C">
              <w:rPr>
                <w:rFonts w:ascii="Times New Roman" w:hAnsi="Times New Roman" w:cs="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AE5630" w:rsidRPr="00145D8C" w:rsidRDefault="00AE5630" w:rsidP="005702EF">
            <w:pPr>
              <w:pStyle w:val="a5"/>
              <w:rPr>
                <w:rFonts w:ascii="Times New Roman" w:hAnsi="Times New Roman" w:cs="Times New Roman"/>
                <w:sz w:val="28"/>
                <w:szCs w:val="28"/>
              </w:rPr>
            </w:pPr>
            <w:r w:rsidRPr="00145D8C">
              <w:rPr>
                <w:rFonts w:ascii="Times New Roman" w:hAnsi="Times New Roman" w:cs="Times New Roman"/>
                <w:sz w:val="28"/>
                <w:szCs w:val="28"/>
              </w:rPr>
              <w:t>2</w:t>
            </w:r>
            <w:r w:rsidR="00F01489" w:rsidRPr="00145D8C">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AE5630" w:rsidRPr="00145D8C" w:rsidRDefault="00F01489" w:rsidP="005702EF">
            <w:pPr>
              <w:pStyle w:val="a5"/>
              <w:rPr>
                <w:rFonts w:ascii="Times New Roman" w:hAnsi="Times New Roman" w:cs="Times New Roman"/>
                <w:sz w:val="28"/>
                <w:szCs w:val="28"/>
              </w:rPr>
            </w:pPr>
            <w:r w:rsidRPr="00145D8C">
              <w:rPr>
                <w:rFonts w:ascii="Times New Roman" w:hAnsi="Times New Roman" w:cs="Times New Roman"/>
                <w:sz w:val="28"/>
                <w:szCs w:val="28"/>
              </w:rPr>
              <w:t>48</w:t>
            </w:r>
          </w:p>
        </w:tc>
        <w:tc>
          <w:tcPr>
            <w:tcW w:w="1080" w:type="dxa"/>
            <w:tcBorders>
              <w:top w:val="single" w:sz="4" w:space="0" w:color="auto"/>
              <w:left w:val="single" w:sz="4" w:space="0" w:color="auto"/>
              <w:bottom w:val="single" w:sz="4" w:space="0" w:color="auto"/>
              <w:right w:val="single" w:sz="4" w:space="0" w:color="auto"/>
            </w:tcBorders>
            <w:hideMark/>
          </w:tcPr>
          <w:p w:rsidR="00AE5630" w:rsidRPr="00145D8C" w:rsidRDefault="00F01489" w:rsidP="005702EF">
            <w:pPr>
              <w:pStyle w:val="a5"/>
              <w:rPr>
                <w:rFonts w:ascii="Times New Roman" w:hAnsi="Times New Roman" w:cs="Times New Roman"/>
                <w:sz w:val="28"/>
                <w:szCs w:val="28"/>
              </w:rPr>
            </w:pPr>
            <w:r w:rsidRPr="00145D8C">
              <w:rPr>
                <w:rFonts w:ascii="Times New Roman" w:hAnsi="Times New Roman" w:cs="Times New Roman"/>
                <w:sz w:val="28"/>
                <w:szCs w:val="28"/>
              </w:rPr>
              <w:t>48</w:t>
            </w:r>
          </w:p>
        </w:tc>
        <w:tc>
          <w:tcPr>
            <w:tcW w:w="900" w:type="dxa"/>
            <w:tcBorders>
              <w:top w:val="single" w:sz="4" w:space="0" w:color="auto"/>
              <w:left w:val="single" w:sz="4" w:space="0" w:color="auto"/>
              <w:bottom w:val="single" w:sz="4" w:space="0" w:color="auto"/>
              <w:right w:val="single" w:sz="4" w:space="0" w:color="auto"/>
            </w:tcBorders>
            <w:hideMark/>
          </w:tcPr>
          <w:p w:rsidR="00AE5630" w:rsidRPr="00145D8C" w:rsidRDefault="00F01489" w:rsidP="005702EF">
            <w:pPr>
              <w:pStyle w:val="a5"/>
              <w:rPr>
                <w:rFonts w:ascii="Times New Roman" w:hAnsi="Times New Roman" w:cs="Times New Roman"/>
                <w:sz w:val="28"/>
                <w:szCs w:val="28"/>
              </w:rPr>
            </w:pPr>
            <w:r w:rsidRPr="00145D8C">
              <w:rPr>
                <w:rFonts w:ascii="Times New Roman" w:hAnsi="Times New Roman" w:cs="Times New Roman"/>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rsidR="00AE5630" w:rsidRPr="00145D8C" w:rsidRDefault="00F01489" w:rsidP="005702EF">
            <w:pPr>
              <w:pStyle w:val="a5"/>
              <w:rPr>
                <w:rFonts w:ascii="Times New Roman" w:hAnsi="Times New Roman" w:cs="Times New Roman"/>
                <w:sz w:val="28"/>
                <w:szCs w:val="28"/>
              </w:rPr>
            </w:pPr>
            <w:r w:rsidRPr="00145D8C">
              <w:rPr>
                <w:rFonts w:ascii="Times New Roman" w:hAnsi="Times New Roman" w:cs="Times New Roman"/>
                <w:sz w:val="28"/>
                <w:szCs w:val="28"/>
              </w:rPr>
              <w:t>9</w:t>
            </w:r>
          </w:p>
        </w:tc>
        <w:tc>
          <w:tcPr>
            <w:tcW w:w="1260" w:type="dxa"/>
            <w:tcBorders>
              <w:top w:val="single" w:sz="4" w:space="0" w:color="auto"/>
              <w:left w:val="single" w:sz="4" w:space="0" w:color="auto"/>
              <w:bottom w:val="single" w:sz="4" w:space="0" w:color="auto"/>
              <w:right w:val="single" w:sz="4" w:space="0" w:color="auto"/>
            </w:tcBorders>
            <w:hideMark/>
          </w:tcPr>
          <w:p w:rsidR="00AE5630" w:rsidRPr="00145D8C" w:rsidRDefault="00F01489" w:rsidP="005702EF">
            <w:pPr>
              <w:pStyle w:val="a5"/>
              <w:rPr>
                <w:rFonts w:ascii="Times New Roman" w:hAnsi="Times New Roman" w:cs="Times New Roman"/>
                <w:sz w:val="28"/>
                <w:szCs w:val="28"/>
              </w:rPr>
            </w:pPr>
            <w:r w:rsidRPr="00145D8C">
              <w:rPr>
                <w:rFonts w:ascii="Times New Roman" w:hAnsi="Times New Roman" w:cs="Times New Roman"/>
                <w:sz w:val="28"/>
                <w:szCs w:val="28"/>
              </w:rPr>
              <w:t>3,4%</w:t>
            </w:r>
          </w:p>
        </w:tc>
      </w:tr>
      <w:tr w:rsidR="00F01489" w:rsidRPr="005702EF" w:rsidTr="00AE5630">
        <w:trPr>
          <w:trHeight w:val="346"/>
        </w:trPr>
        <w:tc>
          <w:tcPr>
            <w:tcW w:w="1728" w:type="dxa"/>
            <w:tcBorders>
              <w:top w:val="single" w:sz="4" w:space="0" w:color="auto"/>
              <w:left w:val="single" w:sz="4" w:space="0" w:color="auto"/>
              <w:bottom w:val="single" w:sz="4" w:space="0" w:color="auto"/>
              <w:right w:val="single" w:sz="4" w:space="0" w:color="auto"/>
            </w:tcBorders>
            <w:hideMark/>
          </w:tcPr>
          <w:p w:rsidR="00F01489" w:rsidRPr="005702EF" w:rsidRDefault="00F01489" w:rsidP="005702EF">
            <w:pPr>
              <w:pStyle w:val="a5"/>
              <w:rPr>
                <w:rFonts w:ascii="Times New Roman" w:hAnsi="Times New Roman" w:cs="Times New Roman"/>
                <w:b/>
                <w:sz w:val="28"/>
                <w:szCs w:val="28"/>
              </w:rPr>
            </w:pPr>
            <w:r w:rsidRPr="005702EF">
              <w:rPr>
                <w:rFonts w:ascii="Times New Roman" w:hAnsi="Times New Roman" w:cs="Times New Roman"/>
                <w:b/>
                <w:sz w:val="28"/>
                <w:szCs w:val="28"/>
              </w:rPr>
              <w:t>Всего</w:t>
            </w:r>
          </w:p>
        </w:tc>
        <w:tc>
          <w:tcPr>
            <w:tcW w:w="540" w:type="dxa"/>
            <w:tcBorders>
              <w:top w:val="single" w:sz="4" w:space="0" w:color="auto"/>
              <w:left w:val="single" w:sz="4" w:space="0" w:color="auto"/>
              <w:bottom w:val="single" w:sz="4" w:space="0" w:color="auto"/>
              <w:right w:val="single" w:sz="4" w:space="0" w:color="auto"/>
            </w:tcBorders>
          </w:tcPr>
          <w:p w:rsidR="00F01489" w:rsidRPr="005702EF" w:rsidRDefault="00F01489" w:rsidP="005702EF">
            <w:pPr>
              <w:pStyle w:val="a5"/>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lang w:val="en-US"/>
              </w:rPr>
            </w:pPr>
            <w:r w:rsidRPr="00145D8C">
              <w:rPr>
                <w:rFonts w:ascii="Times New Roman" w:hAnsi="Times New Roman" w:cs="Times New Roman"/>
                <w:sz w:val="28"/>
                <w:szCs w:val="28"/>
              </w:rPr>
              <w:t>131</w:t>
            </w:r>
          </w:p>
        </w:tc>
        <w:tc>
          <w:tcPr>
            <w:tcW w:w="72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rPr>
            </w:pPr>
            <w:r w:rsidRPr="00145D8C">
              <w:rPr>
                <w:rFonts w:ascii="Times New Roman" w:hAnsi="Times New Roman" w:cs="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rPr>
            </w:pPr>
            <w:r w:rsidRPr="00145D8C">
              <w:rPr>
                <w:rFonts w:ascii="Times New Roman" w:hAnsi="Times New Roman" w:cs="Times New Roman"/>
                <w:sz w:val="28"/>
                <w:szCs w:val="28"/>
              </w:rPr>
              <w:t>28</w:t>
            </w:r>
          </w:p>
        </w:tc>
        <w:tc>
          <w:tcPr>
            <w:tcW w:w="72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rPr>
            </w:pPr>
            <w:r w:rsidRPr="00145D8C">
              <w:rPr>
                <w:rFonts w:ascii="Times New Roman" w:hAnsi="Times New Roman" w:cs="Times New Roman"/>
                <w:sz w:val="28"/>
                <w:szCs w:val="28"/>
              </w:rPr>
              <w:t>48</w:t>
            </w:r>
          </w:p>
        </w:tc>
        <w:tc>
          <w:tcPr>
            <w:tcW w:w="108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rPr>
            </w:pPr>
            <w:r w:rsidRPr="00145D8C">
              <w:rPr>
                <w:rFonts w:ascii="Times New Roman" w:hAnsi="Times New Roman" w:cs="Times New Roman"/>
                <w:sz w:val="28"/>
                <w:szCs w:val="28"/>
              </w:rPr>
              <w:t>48</w:t>
            </w:r>
          </w:p>
        </w:tc>
        <w:tc>
          <w:tcPr>
            <w:tcW w:w="90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rPr>
            </w:pPr>
            <w:r w:rsidRPr="00145D8C">
              <w:rPr>
                <w:rFonts w:ascii="Times New Roman" w:hAnsi="Times New Roman" w:cs="Times New Roman"/>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rPr>
            </w:pPr>
            <w:r w:rsidRPr="00145D8C">
              <w:rPr>
                <w:rFonts w:ascii="Times New Roman" w:hAnsi="Times New Roman" w:cs="Times New Roman"/>
                <w:sz w:val="28"/>
                <w:szCs w:val="28"/>
              </w:rPr>
              <w:t>9</w:t>
            </w:r>
          </w:p>
        </w:tc>
        <w:tc>
          <w:tcPr>
            <w:tcW w:w="1260" w:type="dxa"/>
            <w:tcBorders>
              <w:top w:val="single" w:sz="4" w:space="0" w:color="auto"/>
              <w:left w:val="single" w:sz="4" w:space="0" w:color="auto"/>
              <w:bottom w:val="single" w:sz="4" w:space="0" w:color="auto"/>
              <w:right w:val="single" w:sz="4" w:space="0" w:color="auto"/>
            </w:tcBorders>
            <w:hideMark/>
          </w:tcPr>
          <w:p w:rsidR="00F01489" w:rsidRPr="00145D8C" w:rsidRDefault="00F01489" w:rsidP="00711DD2">
            <w:pPr>
              <w:pStyle w:val="a5"/>
              <w:rPr>
                <w:rFonts w:ascii="Times New Roman" w:hAnsi="Times New Roman" w:cs="Times New Roman"/>
                <w:sz w:val="28"/>
                <w:szCs w:val="28"/>
              </w:rPr>
            </w:pPr>
            <w:r w:rsidRPr="00145D8C">
              <w:rPr>
                <w:rFonts w:ascii="Times New Roman" w:hAnsi="Times New Roman" w:cs="Times New Roman"/>
                <w:sz w:val="28"/>
                <w:szCs w:val="28"/>
              </w:rPr>
              <w:t>3,4%</w:t>
            </w:r>
          </w:p>
        </w:tc>
      </w:tr>
    </w:tbl>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lastRenderedPageBreak/>
        <w:t xml:space="preserve"> </w:t>
      </w:r>
    </w:p>
    <w:p w:rsidR="00AE5630" w:rsidRPr="005702EF" w:rsidRDefault="00060384" w:rsidP="0006038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Следует обратить внимание на такое явление как «скрытая» безработица, незарегистрированные в КГУ ЦЗН Тигильского района </w:t>
      </w:r>
      <w:r w:rsidR="00F01489">
        <w:rPr>
          <w:rFonts w:ascii="Times New Roman" w:hAnsi="Times New Roman" w:cs="Times New Roman"/>
          <w:sz w:val="28"/>
          <w:szCs w:val="28"/>
        </w:rPr>
        <w:t>безработные составляют 6</w:t>
      </w:r>
      <w:r w:rsidR="00AE5630" w:rsidRPr="005702EF">
        <w:rPr>
          <w:rFonts w:ascii="Times New Roman" w:hAnsi="Times New Roman" w:cs="Times New Roman"/>
          <w:sz w:val="28"/>
          <w:szCs w:val="28"/>
        </w:rPr>
        <w:t>,1% от общего числа экономически активного населения. Также большую долю в общем числе незанятых и незарегистрированных граждан составляют представители КМНС – 80,7%.</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8.Социальная сфера муниципальных образований</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8.1.Образование</w:t>
      </w:r>
    </w:p>
    <w:p w:rsidR="00AE5630" w:rsidRPr="005702EF" w:rsidRDefault="00AE5630" w:rsidP="005702EF">
      <w:pPr>
        <w:pStyle w:val="a5"/>
        <w:rPr>
          <w:rFonts w:ascii="Times New Roman" w:hAnsi="Times New Roman" w:cs="Times New Roman"/>
          <w:b/>
          <w:sz w:val="28"/>
          <w:szCs w:val="28"/>
        </w:rPr>
      </w:pPr>
    </w:p>
    <w:p w:rsidR="00060384" w:rsidRDefault="00AE5630" w:rsidP="00F01489">
      <w:pPr>
        <w:pStyle w:val="a5"/>
        <w:jc w:val="both"/>
        <w:rPr>
          <w:rFonts w:ascii="Times New Roman" w:hAnsi="Times New Roman" w:cs="Times New Roman"/>
          <w:sz w:val="28"/>
          <w:szCs w:val="28"/>
        </w:rPr>
      </w:pPr>
      <w:r w:rsidRPr="005702EF">
        <w:rPr>
          <w:rFonts w:ascii="Times New Roman" w:hAnsi="Times New Roman" w:cs="Times New Roman"/>
          <w:sz w:val="28"/>
          <w:szCs w:val="28"/>
        </w:rPr>
        <w:t>В настоящее время в сельс</w:t>
      </w:r>
      <w:r w:rsidR="00060384">
        <w:rPr>
          <w:rFonts w:ascii="Times New Roman" w:hAnsi="Times New Roman" w:cs="Times New Roman"/>
          <w:sz w:val="28"/>
          <w:szCs w:val="28"/>
        </w:rPr>
        <w:t>ком поселении функционирует 1 начальная школа</w:t>
      </w:r>
      <w:r w:rsidRPr="005702EF">
        <w:rPr>
          <w:rFonts w:ascii="Times New Roman" w:hAnsi="Times New Roman" w:cs="Times New Roman"/>
          <w:sz w:val="28"/>
          <w:szCs w:val="28"/>
        </w:rPr>
        <w:t xml:space="preserve"> </w:t>
      </w:r>
      <w:r w:rsidR="00060384">
        <w:rPr>
          <w:rFonts w:ascii="Times New Roman" w:hAnsi="Times New Roman" w:cs="Times New Roman"/>
          <w:sz w:val="28"/>
          <w:szCs w:val="28"/>
        </w:rPr>
        <w:t>(комплект)</w:t>
      </w:r>
      <w:r w:rsidRPr="005702EF">
        <w:rPr>
          <w:rFonts w:ascii="Times New Roman" w:hAnsi="Times New Roman" w:cs="Times New Roman"/>
          <w:sz w:val="28"/>
          <w:szCs w:val="28"/>
        </w:rPr>
        <w:t>-  МБОУ «</w:t>
      </w:r>
      <w:proofErr w:type="spellStart"/>
      <w:r w:rsidR="005702EF" w:rsidRPr="005702EF">
        <w:rPr>
          <w:rFonts w:ascii="Times New Roman" w:hAnsi="Times New Roman" w:cs="Times New Roman"/>
          <w:sz w:val="28"/>
          <w:szCs w:val="28"/>
        </w:rPr>
        <w:t>Хайрюзово</w:t>
      </w:r>
      <w:r w:rsidR="00060384">
        <w:rPr>
          <w:rFonts w:ascii="Times New Roman" w:hAnsi="Times New Roman" w:cs="Times New Roman"/>
          <w:sz w:val="28"/>
          <w:szCs w:val="28"/>
        </w:rPr>
        <w:t>ская</w:t>
      </w:r>
      <w:proofErr w:type="spellEnd"/>
      <w:r w:rsidR="00060384">
        <w:rPr>
          <w:rFonts w:ascii="Times New Roman" w:hAnsi="Times New Roman" w:cs="Times New Roman"/>
          <w:sz w:val="28"/>
          <w:szCs w:val="28"/>
        </w:rPr>
        <w:t xml:space="preserve"> начальная </w:t>
      </w:r>
      <w:proofErr w:type="spellStart"/>
      <w:proofErr w:type="gramStart"/>
      <w:r w:rsidR="00060384">
        <w:rPr>
          <w:rFonts w:ascii="Times New Roman" w:hAnsi="Times New Roman" w:cs="Times New Roman"/>
          <w:sz w:val="28"/>
          <w:szCs w:val="28"/>
        </w:rPr>
        <w:t>школа-детский</w:t>
      </w:r>
      <w:proofErr w:type="spellEnd"/>
      <w:proofErr w:type="gramEnd"/>
      <w:r w:rsidR="00060384">
        <w:rPr>
          <w:rFonts w:ascii="Times New Roman" w:hAnsi="Times New Roman" w:cs="Times New Roman"/>
          <w:sz w:val="28"/>
          <w:szCs w:val="28"/>
        </w:rPr>
        <w:t xml:space="preserve"> сад »</w:t>
      </w:r>
      <w:r w:rsidRPr="005702EF">
        <w:rPr>
          <w:rFonts w:ascii="Times New Roman" w:hAnsi="Times New Roman" w:cs="Times New Roman"/>
          <w:sz w:val="28"/>
          <w:szCs w:val="28"/>
        </w:rPr>
        <w:t xml:space="preserve">  В   МБОУ «</w:t>
      </w:r>
      <w:proofErr w:type="spellStart"/>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ская</w:t>
      </w:r>
      <w:proofErr w:type="spellEnd"/>
      <w:r w:rsidRPr="005702EF">
        <w:rPr>
          <w:rFonts w:ascii="Times New Roman" w:hAnsi="Times New Roman" w:cs="Times New Roman"/>
          <w:sz w:val="28"/>
          <w:szCs w:val="28"/>
        </w:rPr>
        <w:t xml:space="preserve"> </w:t>
      </w:r>
      <w:r w:rsidR="00060384">
        <w:rPr>
          <w:rFonts w:ascii="Times New Roman" w:hAnsi="Times New Roman" w:cs="Times New Roman"/>
          <w:sz w:val="28"/>
          <w:szCs w:val="28"/>
        </w:rPr>
        <w:t xml:space="preserve">начальная </w:t>
      </w:r>
      <w:proofErr w:type="spellStart"/>
      <w:r w:rsidR="00060384">
        <w:rPr>
          <w:rFonts w:ascii="Times New Roman" w:hAnsi="Times New Roman" w:cs="Times New Roman"/>
          <w:sz w:val="28"/>
          <w:szCs w:val="28"/>
        </w:rPr>
        <w:t>школа-детский</w:t>
      </w:r>
      <w:proofErr w:type="spellEnd"/>
      <w:r w:rsidR="00060384">
        <w:rPr>
          <w:rFonts w:ascii="Times New Roman" w:hAnsi="Times New Roman" w:cs="Times New Roman"/>
          <w:sz w:val="28"/>
          <w:szCs w:val="28"/>
        </w:rPr>
        <w:t xml:space="preserve"> сад» обучается  8  учащихся и  8</w:t>
      </w:r>
      <w:r w:rsidRPr="005702EF">
        <w:rPr>
          <w:rFonts w:ascii="Times New Roman" w:hAnsi="Times New Roman" w:cs="Times New Roman"/>
          <w:sz w:val="28"/>
          <w:szCs w:val="28"/>
        </w:rPr>
        <w:t xml:space="preserve">  воспитанников.  </w:t>
      </w:r>
    </w:p>
    <w:p w:rsidR="00AE5630" w:rsidRPr="005702EF" w:rsidRDefault="00060384" w:rsidP="0006038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 В настоящее время школа полностью укомплектована преподавательским составом. В соответствии с положением «О централизованных бухгалтериях в муниципальном образовании «Тигильский муниципальный район», утвержденном решением Собрания депутатов муниципального образования «Тигильский муниципальный район» № 20 от 17 мая 2006г.</w:t>
      </w:r>
      <w:r w:rsidR="00F0023D">
        <w:rPr>
          <w:rFonts w:ascii="Times New Roman" w:hAnsi="Times New Roman" w:cs="Times New Roman"/>
          <w:sz w:val="28"/>
          <w:szCs w:val="28"/>
        </w:rPr>
        <w:t xml:space="preserve"> </w:t>
      </w:r>
      <w:r w:rsidR="00AE5630" w:rsidRPr="005702EF">
        <w:rPr>
          <w:rFonts w:ascii="Times New Roman" w:hAnsi="Times New Roman" w:cs="Times New Roman"/>
          <w:sz w:val="28"/>
          <w:szCs w:val="28"/>
        </w:rPr>
        <w:t>в отделе образования Постановлением главы администрации Тигильского муниципального района № 86 от 06.06.2006г.создана централизованная бухгалтерия. Бухгалтерское обслуживание образовательных учреждений осуществляется бухгалтерией Управления образования администрации муниципального образования «Тигильский муниципальный район».</w:t>
      </w:r>
    </w:p>
    <w:p w:rsidR="00AE5630" w:rsidRPr="005702EF" w:rsidRDefault="00AE5630" w:rsidP="00060384">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Наиболее проблемными, требующими вмешательства соответствующих федеральных органов исполнительной власти, органов исполнительной власти субъектов РФ и местного самоуправления, остаются вопросы, связанные с выполнением противопожарных мероприятий и мероприятий по охране, требующих вложения значительных финансовых средств. </w:t>
      </w:r>
    </w:p>
    <w:p w:rsidR="00AE5630" w:rsidRPr="005702EF" w:rsidRDefault="00AE5630" w:rsidP="00060384">
      <w:pPr>
        <w:pStyle w:val="a5"/>
        <w:jc w:val="both"/>
        <w:rPr>
          <w:rFonts w:ascii="Times New Roman" w:hAnsi="Times New Roman" w:cs="Times New Roman"/>
          <w:sz w:val="28"/>
          <w:szCs w:val="28"/>
        </w:rPr>
      </w:pPr>
      <w:r w:rsidRPr="005702EF">
        <w:rPr>
          <w:rFonts w:ascii="Times New Roman" w:hAnsi="Times New Roman" w:cs="Times New Roman"/>
          <w:sz w:val="28"/>
          <w:szCs w:val="28"/>
        </w:rPr>
        <w:t>Основными недостатками по обеспечению пожарной безопасности на объектах образования являются:</w:t>
      </w:r>
    </w:p>
    <w:p w:rsidR="00AE5630" w:rsidRPr="005702EF" w:rsidRDefault="00FB63C7" w:rsidP="00FB63C7">
      <w:pPr>
        <w:pStyle w:val="a5"/>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00AE5630" w:rsidRPr="005702EF">
        <w:rPr>
          <w:rFonts w:ascii="Times New Roman" w:hAnsi="Times New Roman" w:cs="Times New Roman"/>
          <w:sz w:val="28"/>
          <w:szCs w:val="28"/>
        </w:rPr>
        <w:t xml:space="preserve"> водоснабжения.</w:t>
      </w:r>
    </w:p>
    <w:p w:rsidR="00AE5630" w:rsidRPr="005702EF" w:rsidRDefault="00F01489" w:rsidP="00FB63C7">
      <w:pPr>
        <w:pStyle w:val="a5"/>
        <w:jc w:val="both"/>
        <w:rPr>
          <w:rFonts w:ascii="Times New Roman" w:hAnsi="Times New Roman" w:cs="Times New Roman"/>
          <w:sz w:val="28"/>
          <w:szCs w:val="28"/>
        </w:rPr>
      </w:pPr>
      <w:r>
        <w:rPr>
          <w:rFonts w:ascii="Times New Roman" w:hAnsi="Times New Roman" w:cs="Times New Roman"/>
          <w:sz w:val="28"/>
          <w:szCs w:val="28"/>
        </w:rPr>
        <w:t>В 2012</w:t>
      </w:r>
      <w:r w:rsidR="00AE5630" w:rsidRPr="005702EF">
        <w:rPr>
          <w:rFonts w:ascii="Times New Roman" w:hAnsi="Times New Roman" w:cs="Times New Roman"/>
          <w:sz w:val="28"/>
          <w:szCs w:val="28"/>
        </w:rPr>
        <w:t xml:space="preserve"> году в рамках подготовки ш</w:t>
      </w:r>
      <w:r>
        <w:rPr>
          <w:rFonts w:ascii="Times New Roman" w:hAnsi="Times New Roman" w:cs="Times New Roman"/>
          <w:sz w:val="28"/>
          <w:szCs w:val="28"/>
        </w:rPr>
        <w:t>колы к новому учебному году произведен капитальный ремонт отопительной системы (установка пластиковых труб)</w:t>
      </w:r>
      <w:r w:rsidR="00AE5630" w:rsidRPr="005702EF">
        <w:rPr>
          <w:rFonts w:ascii="Times New Roman" w:hAnsi="Times New Roman" w:cs="Times New Roman"/>
          <w:sz w:val="28"/>
          <w:szCs w:val="28"/>
        </w:rPr>
        <w:t>, а в 2013 прои</w:t>
      </w:r>
      <w:r>
        <w:rPr>
          <w:rFonts w:ascii="Times New Roman" w:hAnsi="Times New Roman" w:cs="Times New Roman"/>
          <w:sz w:val="28"/>
          <w:szCs w:val="28"/>
        </w:rPr>
        <w:t xml:space="preserve">зведен косметический </w:t>
      </w:r>
      <w:r w:rsidR="00FB63C7">
        <w:rPr>
          <w:rFonts w:ascii="Times New Roman" w:hAnsi="Times New Roman" w:cs="Times New Roman"/>
          <w:sz w:val="28"/>
          <w:szCs w:val="28"/>
        </w:rPr>
        <w:t>ремонт</w:t>
      </w:r>
      <w:r w:rsidR="00AE5630" w:rsidRPr="005702EF">
        <w:rPr>
          <w:rFonts w:ascii="Times New Roman" w:hAnsi="Times New Roman" w:cs="Times New Roman"/>
          <w:sz w:val="28"/>
          <w:szCs w:val="28"/>
        </w:rPr>
        <w:t xml:space="preserve">. </w:t>
      </w:r>
    </w:p>
    <w:p w:rsidR="00AE5630" w:rsidRPr="005702EF" w:rsidRDefault="00AE5630" w:rsidP="00FB63C7">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Одним   из   главных  направлений  программы   действий    Правительства   Российской Федерации  является развитие личности и гражданского общества. Для всестороннего развития   личности  в сельском поселении необходимо укрепление материальной базы школы, создание безопасных условий пребывания детей в образовательных   учреждениях,  развитие   спортивной   базы. </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8.2.Культура и искусство</w:t>
      </w:r>
    </w:p>
    <w:p w:rsidR="00AE5630" w:rsidRPr="005702EF" w:rsidRDefault="00AE5630" w:rsidP="005702EF">
      <w:pPr>
        <w:pStyle w:val="a5"/>
        <w:rPr>
          <w:rFonts w:ascii="Times New Roman" w:hAnsi="Times New Roman" w:cs="Times New Roman"/>
          <w:sz w:val="28"/>
          <w:szCs w:val="28"/>
        </w:rPr>
      </w:pPr>
    </w:p>
    <w:p w:rsidR="00AE5630" w:rsidRPr="005702EF" w:rsidRDefault="00AE5630" w:rsidP="00FB63C7">
      <w:pPr>
        <w:pStyle w:val="a5"/>
        <w:jc w:val="both"/>
        <w:rPr>
          <w:rFonts w:ascii="Times New Roman" w:hAnsi="Times New Roman" w:cs="Times New Roman"/>
          <w:sz w:val="28"/>
          <w:szCs w:val="28"/>
        </w:rPr>
      </w:pPr>
      <w:r w:rsidRPr="005702EF">
        <w:rPr>
          <w:rFonts w:ascii="Times New Roman" w:hAnsi="Times New Roman" w:cs="Times New Roman"/>
          <w:sz w:val="28"/>
          <w:szCs w:val="28"/>
        </w:rPr>
        <w:lastRenderedPageBreak/>
        <w:t xml:space="preserve">Основной задачей по развитию культуры является организация </w:t>
      </w:r>
      <w:proofErr w:type="spellStart"/>
      <w:r w:rsidRPr="005702EF">
        <w:rPr>
          <w:rFonts w:ascii="Times New Roman" w:hAnsi="Times New Roman" w:cs="Times New Roman"/>
          <w:sz w:val="28"/>
          <w:szCs w:val="28"/>
        </w:rPr>
        <w:t>культурно-досуговой</w:t>
      </w:r>
      <w:proofErr w:type="spellEnd"/>
      <w:r w:rsidRPr="005702EF">
        <w:rPr>
          <w:rFonts w:ascii="Times New Roman" w:hAnsi="Times New Roman" w:cs="Times New Roman"/>
          <w:sz w:val="28"/>
          <w:szCs w:val="28"/>
        </w:rPr>
        <w:t xml:space="preserve"> деятельности  среди  населения  сельского поселения  при  помощи библиотеки, МКУК «</w:t>
      </w:r>
      <w:proofErr w:type="spellStart"/>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ский</w:t>
      </w:r>
      <w:proofErr w:type="spellEnd"/>
      <w:r w:rsidRPr="005702EF">
        <w:rPr>
          <w:rFonts w:ascii="Times New Roman" w:hAnsi="Times New Roman" w:cs="Times New Roman"/>
          <w:sz w:val="28"/>
          <w:szCs w:val="28"/>
        </w:rPr>
        <w:t xml:space="preserve"> сельский дом культуры». Необходимо создание нормальных условий для работы учреждений, укрепление материально-технической и финансовой базы, что является обязанностью органов местного самоуправления в сёлах.</w:t>
      </w:r>
    </w:p>
    <w:p w:rsidR="00AE5630" w:rsidRPr="005702EF" w:rsidRDefault="00AE5630" w:rsidP="00FB63C7">
      <w:pPr>
        <w:pStyle w:val="a5"/>
        <w:jc w:val="both"/>
        <w:rPr>
          <w:rFonts w:ascii="Times New Roman" w:hAnsi="Times New Roman" w:cs="Times New Roman"/>
          <w:sz w:val="28"/>
          <w:szCs w:val="28"/>
        </w:rPr>
      </w:pPr>
      <w:r w:rsidRPr="005702EF">
        <w:rPr>
          <w:rFonts w:ascii="Times New Roman" w:hAnsi="Times New Roman" w:cs="Times New Roman"/>
          <w:sz w:val="28"/>
          <w:szCs w:val="28"/>
        </w:rPr>
        <w:t>Учреждение культуры расположено в приспособленном</w:t>
      </w:r>
      <w:r w:rsidR="00FB63C7">
        <w:rPr>
          <w:rFonts w:ascii="Times New Roman" w:hAnsi="Times New Roman" w:cs="Times New Roman"/>
          <w:sz w:val="28"/>
          <w:szCs w:val="28"/>
        </w:rPr>
        <w:t xml:space="preserve"> здании, бывшие здание школы</w:t>
      </w:r>
      <w:r w:rsidRPr="005702EF">
        <w:rPr>
          <w:rFonts w:ascii="Times New Roman" w:hAnsi="Times New Roman" w:cs="Times New Roman"/>
          <w:sz w:val="28"/>
          <w:szCs w:val="28"/>
        </w:rPr>
        <w:t>. Здание не приспособлено для проведения массовых культурных мероприятий. В селе необходимо строительство нового сельского дома культуры, отвечающего требованиям проведения культурно массовых мероприятий</w:t>
      </w:r>
      <w:r w:rsidRPr="00FB63C7">
        <w:rPr>
          <w:rFonts w:ascii="Times New Roman" w:hAnsi="Times New Roman" w:cs="Times New Roman"/>
          <w:sz w:val="28"/>
          <w:szCs w:val="28"/>
        </w:rPr>
        <w:t xml:space="preserve">. </w:t>
      </w:r>
      <w:r w:rsidR="00FB63C7">
        <w:rPr>
          <w:rFonts w:ascii="Times New Roman" w:hAnsi="Times New Roman" w:cs="Times New Roman"/>
          <w:sz w:val="28"/>
          <w:szCs w:val="28"/>
        </w:rPr>
        <w:t xml:space="preserve">В 2012 году произведен капитальный ремонт отопительной системы в клубе. </w:t>
      </w:r>
      <w:r w:rsidRPr="00FB63C7">
        <w:rPr>
          <w:rFonts w:ascii="Times New Roman" w:hAnsi="Times New Roman" w:cs="Times New Roman"/>
          <w:sz w:val="28"/>
          <w:szCs w:val="28"/>
        </w:rPr>
        <w:t>В 2013 го</w:t>
      </w:r>
      <w:r w:rsidR="00FB63C7">
        <w:rPr>
          <w:rFonts w:ascii="Times New Roman" w:hAnsi="Times New Roman" w:cs="Times New Roman"/>
          <w:sz w:val="28"/>
          <w:szCs w:val="28"/>
        </w:rPr>
        <w:t xml:space="preserve">ду произведен </w:t>
      </w:r>
      <w:r w:rsidRPr="00FB63C7">
        <w:rPr>
          <w:rFonts w:ascii="Times New Roman" w:hAnsi="Times New Roman" w:cs="Times New Roman"/>
          <w:sz w:val="28"/>
          <w:szCs w:val="28"/>
        </w:rPr>
        <w:t>капитальный ремонт кровли крыш</w:t>
      </w:r>
      <w:r w:rsidR="00FB63C7" w:rsidRPr="00FB63C7">
        <w:rPr>
          <w:rFonts w:ascii="Times New Roman" w:hAnsi="Times New Roman" w:cs="Times New Roman"/>
          <w:sz w:val="28"/>
          <w:szCs w:val="28"/>
        </w:rPr>
        <w:t>и клуба</w:t>
      </w:r>
      <w:proofErr w:type="gramStart"/>
      <w:r w:rsidR="00FB63C7" w:rsidRPr="00FB63C7">
        <w:rPr>
          <w:rFonts w:ascii="Times New Roman" w:hAnsi="Times New Roman" w:cs="Times New Roman"/>
          <w:sz w:val="28"/>
          <w:szCs w:val="28"/>
        </w:rPr>
        <w:t xml:space="preserve"> </w:t>
      </w:r>
      <w:r w:rsidRPr="00FB63C7">
        <w:rPr>
          <w:rFonts w:ascii="Times New Roman" w:hAnsi="Times New Roman" w:cs="Times New Roman"/>
          <w:sz w:val="28"/>
          <w:szCs w:val="28"/>
        </w:rPr>
        <w:t>.</w:t>
      </w:r>
      <w:proofErr w:type="gramEnd"/>
      <w:r w:rsidRPr="005702EF">
        <w:rPr>
          <w:rFonts w:ascii="Times New Roman" w:hAnsi="Times New Roman" w:cs="Times New Roman"/>
          <w:sz w:val="28"/>
          <w:szCs w:val="28"/>
        </w:rPr>
        <w:t xml:space="preserve"> Одним из направлений в работе по-прежнему является укрепление материально-технической базы.</w:t>
      </w:r>
    </w:p>
    <w:p w:rsidR="00AE5630" w:rsidRPr="005702EF" w:rsidRDefault="0083576D" w:rsidP="0083576D">
      <w:pPr>
        <w:pStyle w:val="a5"/>
        <w:jc w:val="both"/>
        <w:rPr>
          <w:rFonts w:ascii="Times New Roman" w:hAnsi="Times New Roman" w:cs="Times New Roman"/>
          <w:sz w:val="28"/>
          <w:szCs w:val="28"/>
        </w:rPr>
      </w:pPr>
      <w:r w:rsidRPr="0083576D">
        <w:rPr>
          <w:rFonts w:ascii="Times New Roman" w:hAnsi="Times New Roman" w:cs="Times New Roman"/>
          <w:sz w:val="28"/>
          <w:szCs w:val="28"/>
        </w:rPr>
        <w:t xml:space="preserve">  </w:t>
      </w:r>
      <w:r w:rsidR="00AE5630" w:rsidRPr="0083576D">
        <w:rPr>
          <w:rFonts w:ascii="Times New Roman" w:hAnsi="Times New Roman" w:cs="Times New Roman"/>
          <w:sz w:val="28"/>
          <w:szCs w:val="28"/>
        </w:rPr>
        <w:t>По состоянию на 1 января 2013 года в учреждении культуры п</w:t>
      </w:r>
      <w:r w:rsidR="00FB63C7" w:rsidRPr="0083576D">
        <w:rPr>
          <w:rFonts w:ascii="Times New Roman" w:hAnsi="Times New Roman" w:cs="Times New Roman"/>
          <w:sz w:val="28"/>
          <w:szCs w:val="28"/>
        </w:rPr>
        <w:t>о штатному расписанию числится 5</w:t>
      </w:r>
      <w:r w:rsidR="00AE5630" w:rsidRPr="0083576D">
        <w:rPr>
          <w:rFonts w:ascii="Times New Roman" w:hAnsi="Times New Roman" w:cs="Times New Roman"/>
          <w:sz w:val="28"/>
          <w:szCs w:val="28"/>
        </w:rPr>
        <w:t xml:space="preserve"> штатные </w:t>
      </w:r>
      <w:r w:rsidR="00FB63C7" w:rsidRPr="0083576D">
        <w:rPr>
          <w:rFonts w:ascii="Times New Roman" w:hAnsi="Times New Roman" w:cs="Times New Roman"/>
          <w:sz w:val="28"/>
          <w:szCs w:val="28"/>
        </w:rPr>
        <w:t xml:space="preserve">единицы – директор 1,0 ставка, </w:t>
      </w:r>
      <w:r w:rsidR="00AE5630" w:rsidRPr="0083576D">
        <w:rPr>
          <w:rFonts w:ascii="Times New Roman" w:hAnsi="Times New Roman" w:cs="Times New Roman"/>
          <w:sz w:val="28"/>
          <w:szCs w:val="28"/>
        </w:rPr>
        <w:t xml:space="preserve"> ставка</w:t>
      </w:r>
      <w:r w:rsidR="00FB63C7" w:rsidRPr="0083576D">
        <w:rPr>
          <w:rFonts w:ascii="Times New Roman" w:hAnsi="Times New Roman" w:cs="Times New Roman"/>
          <w:sz w:val="28"/>
          <w:szCs w:val="28"/>
        </w:rPr>
        <w:t>, уборщик служебных помещений 1</w:t>
      </w:r>
      <w:r w:rsidR="00AE5630" w:rsidRPr="0083576D">
        <w:rPr>
          <w:rFonts w:ascii="Times New Roman" w:hAnsi="Times New Roman" w:cs="Times New Roman"/>
          <w:sz w:val="28"/>
          <w:szCs w:val="28"/>
        </w:rPr>
        <w:t>,0 ставка,</w:t>
      </w:r>
      <w:r>
        <w:rPr>
          <w:rFonts w:ascii="Times New Roman" w:hAnsi="Times New Roman" w:cs="Times New Roman"/>
          <w:sz w:val="28"/>
          <w:szCs w:val="28"/>
        </w:rPr>
        <w:t xml:space="preserve"> </w:t>
      </w:r>
      <w:r w:rsidR="00331DCC">
        <w:rPr>
          <w:rFonts w:ascii="Times New Roman" w:hAnsi="Times New Roman" w:cs="Times New Roman"/>
          <w:sz w:val="28"/>
          <w:szCs w:val="28"/>
        </w:rPr>
        <w:t>рабочий по обслуживанию зданий -2</w:t>
      </w:r>
      <w:r w:rsidR="00AE5630" w:rsidRPr="0083576D">
        <w:rPr>
          <w:rFonts w:ascii="Times New Roman" w:hAnsi="Times New Roman" w:cs="Times New Roman"/>
          <w:sz w:val="28"/>
          <w:szCs w:val="28"/>
        </w:rPr>
        <w:t xml:space="preserve"> ставки.</w:t>
      </w:r>
      <w:r>
        <w:rPr>
          <w:rFonts w:ascii="Times New Roman" w:hAnsi="Times New Roman" w:cs="Times New Roman"/>
          <w:sz w:val="28"/>
          <w:szCs w:val="28"/>
        </w:rPr>
        <w:t xml:space="preserve"> Но с 01 января 2014 г. открыли 1,0 ставку - художественного руководителя, но закрыли 1,0 ставку истопника</w:t>
      </w:r>
      <w:r w:rsidR="00AE5630" w:rsidRPr="005702EF">
        <w:rPr>
          <w:rFonts w:ascii="Times New Roman" w:hAnsi="Times New Roman" w:cs="Times New Roman"/>
          <w:sz w:val="28"/>
          <w:szCs w:val="28"/>
        </w:rPr>
        <w:t xml:space="preserve"> </w:t>
      </w:r>
    </w:p>
    <w:p w:rsidR="00AE5630" w:rsidRPr="005702EF" w:rsidRDefault="0083576D" w:rsidP="0083576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Нужно отметить, что в библиотеке многие годы сохраняется тенденция на снижение количества читателей, и не только по причине уменьшения численности населения, в немалой степени это связано с моральным старением книжных фондов. Особую нехватку библиотека ощущает в детской, художественной, правовой и справочной литературе. Фонды библиотеки недостаточно пополняются книгами в связи с постоянным ростом цен на печатную продукцию. В связи с отсутствием специалистов в 2014 году планируется передать полномочия по формированию библиотечных фондов в центральную районную библиотеку за счет субвенций из бюджета сельского поселения.</w:t>
      </w:r>
    </w:p>
    <w:p w:rsidR="00AE5630" w:rsidRPr="005702EF" w:rsidRDefault="0083576D" w:rsidP="0083576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Как и в предыдущие </w:t>
      </w:r>
      <w:proofErr w:type="gramStart"/>
      <w:r w:rsidR="00AE5630" w:rsidRPr="005702EF">
        <w:rPr>
          <w:rFonts w:ascii="Times New Roman" w:hAnsi="Times New Roman" w:cs="Times New Roman"/>
          <w:sz w:val="28"/>
          <w:szCs w:val="28"/>
        </w:rPr>
        <w:t>годы</w:t>
      </w:r>
      <w:proofErr w:type="gramEnd"/>
      <w:r w:rsidR="00AE5630" w:rsidRPr="005702EF">
        <w:rPr>
          <w:rFonts w:ascii="Times New Roman" w:hAnsi="Times New Roman" w:cs="Times New Roman"/>
          <w:sz w:val="28"/>
          <w:szCs w:val="28"/>
        </w:rPr>
        <w:t xml:space="preserve"> библиотека продолжает строить свою массовую работу по различным направлениям: эстетическое, экологическое, историко-патриотическое, краеведческое и другие охватывая все возрастные категории читателей: школьников, молодежь, пожилых людей и др. потребностей и способностей.</w:t>
      </w: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В сфере культуры и обеспечения досуга населения сельского поселения необходимо:</w:t>
      </w:r>
    </w:p>
    <w:p w:rsidR="00AE5630" w:rsidRPr="005702EF" w:rsidRDefault="00AE5630" w:rsidP="0083576D">
      <w:pPr>
        <w:pStyle w:val="a5"/>
        <w:jc w:val="both"/>
        <w:rPr>
          <w:rFonts w:ascii="Times New Roman" w:hAnsi="Times New Roman" w:cs="Times New Roman"/>
          <w:sz w:val="28"/>
          <w:szCs w:val="28"/>
        </w:rPr>
      </w:pPr>
      <w:bookmarkStart w:id="0" w:name="sub_138041"/>
      <w:r w:rsidRPr="005702EF">
        <w:rPr>
          <w:rFonts w:ascii="Times New Roman" w:hAnsi="Times New Roman" w:cs="Times New Roman"/>
          <w:sz w:val="28"/>
          <w:szCs w:val="28"/>
        </w:rPr>
        <w:t>- Обеспечить участие учреждений культуры в проведении государственных, сельских праздниках, посвященных памятным и знаменательным датам;</w:t>
      </w:r>
    </w:p>
    <w:p w:rsidR="00AE5630" w:rsidRPr="005702EF" w:rsidRDefault="00AE5630" w:rsidP="0083576D">
      <w:pPr>
        <w:pStyle w:val="a5"/>
        <w:jc w:val="both"/>
        <w:rPr>
          <w:rFonts w:ascii="Times New Roman" w:hAnsi="Times New Roman" w:cs="Times New Roman"/>
          <w:sz w:val="28"/>
          <w:szCs w:val="28"/>
        </w:rPr>
      </w:pPr>
      <w:bookmarkStart w:id="1" w:name="sub_138042"/>
      <w:bookmarkEnd w:id="0"/>
      <w:r w:rsidRPr="005702EF">
        <w:rPr>
          <w:rFonts w:ascii="Times New Roman" w:hAnsi="Times New Roman" w:cs="Times New Roman"/>
          <w:sz w:val="28"/>
          <w:szCs w:val="28"/>
        </w:rPr>
        <w:t xml:space="preserve"> - Осуществлять поддержку общественно значимых инициатив, проектов в сфере </w:t>
      </w:r>
      <w:proofErr w:type="spellStart"/>
      <w:r w:rsidRPr="005702EF">
        <w:rPr>
          <w:rFonts w:ascii="Times New Roman" w:hAnsi="Times New Roman" w:cs="Times New Roman"/>
          <w:sz w:val="28"/>
          <w:szCs w:val="28"/>
        </w:rPr>
        <w:t>культурно-досуговой</w:t>
      </w:r>
      <w:proofErr w:type="spellEnd"/>
      <w:r w:rsidRPr="005702EF">
        <w:rPr>
          <w:rFonts w:ascii="Times New Roman" w:hAnsi="Times New Roman" w:cs="Times New Roman"/>
          <w:sz w:val="28"/>
          <w:szCs w:val="28"/>
        </w:rPr>
        <w:t xml:space="preserve"> деятельности, сотрудничать с творческими организациями сельского поселения.</w:t>
      </w:r>
    </w:p>
    <w:p w:rsidR="00AE5630" w:rsidRPr="005702EF" w:rsidRDefault="00AE5630" w:rsidP="0083576D">
      <w:pPr>
        <w:pStyle w:val="a5"/>
        <w:jc w:val="both"/>
        <w:rPr>
          <w:rFonts w:ascii="Times New Roman" w:hAnsi="Times New Roman" w:cs="Times New Roman"/>
          <w:sz w:val="28"/>
          <w:szCs w:val="28"/>
        </w:rPr>
      </w:pPr>
      <w:bookmarkStart w:id="2" w:name="sub_13805"/>
      <w:bookmarkEnd w:id="1"/>
      <w:r w:rsidRPr="005702EF">
        <w:rPr>
          <w:rFonts w:ascii="Times New Roman" w:hAnsi="Times New Roman" w:cs="Times New Roman"/>
          <w:sz w:val="28"/>
          <w:szCs w:val="28"/>
        </w:rPr>
        <w:t xml:space="preserve"> - Продолжить работу по укреплению материально-технической базы </w:t>
      </w:r>
      <w:proofErr w:type="gramStart"/>
      <w:r w:rsidRPr="005702EF">
        <w:rPr>
          <w:rFonts w:ascii="Times New Roman" w:hAnsi="Times New Roman" w:cs="Times New Roman"/>
          <w:sz w:val="28"/>
          <w:szCs w:val="28"/>
        </w:rPr>
        <w:t>муниципального</w:t>
      </w:r>
      <w:proofErr w:type="gramEnd"/>
      <w:r w:rsidRPr="005702EF">
        <w:rPr>
          <w:rFonts w:ascii="Times New Roman" w:hAnsi="Times New Roman" w:cs="Times New Roman"/>
          <w:sz w:val="28"/>
          <w:szCs w:val="28"/>
        </w:rPr>
        <w:t xml:space="preserve"> учреждений культуры. Вовлекать больше молодежи и подростков на проводимые мероприятия;</w:t>
      </w:r>
    </w:p>
    <w:p w:rsidR="00AE5630" w:rsidRPr="005702EF" w:rsidRDefault="00AE5630" w:rsidP="0083576D">
      <w:pPr>
        <w:pStyle w:val="a5"/>
        <w:jc w:val="both"/>
        <w:rPr>
          <w:rFonts w:ascii="Times New Roman" w:hAnsi="Times New Roman" w:cs="Times New Roman"/>
          <w:sz w:val="28"/>
          <w:szCs w:val="28"/>
        </w:rPr>
      </w:pPr>
      <w:bookmarkStart w:id="3" w:name="sub_13806"/>
      <w:bookmarkEnd w:id="2"/>
      <w:r w:rsidRPr="005702EF">
        <w:rPr>
          <w:rFonts w:ascii="Times New Roman" w:hAnsi="Times New Roman" w:cs="Times New Roman"/>
          <w:sz w:val="28"/>
          <w:szCs w:val="28"/>
        </w:rPr>
        <w:lastRenderedPageBreak/>
        <w:t xml:space="preserve"> - Продолжить работу по повышению эффективности расходования бюджетных сре</w:t>
      </w:r>
      <w:proofErr w:type="gramStart"/>
      <w:r w:rsidRPr="005702EF">
        <w:rPr>
          <w:rFonts w:ascii="Times New Roman" w:hAnsi="Times New Roman" w:cs="Times New Roman"/>
          <w:sz w:val="28"/>
          <w:szCs w:val="28"/>
        </w:rPr>
        <w:t>дств в сф</w:t>
      </w:r>
      <w:proofErr w:type="gramEnd"/>
      <w:r w:rsidRPr="005702EF">
        <w:rPr>
          <w:rFonts w:ascii="Times New Roman" w:hAnsi="Times New Roman" w:cs="Times New Roman"/>
          <w:sz w:val="28"/>
          <w:szCs w:val="28"/>
        </w:rPr>
        <w:t>ере культуры, создать условия для привлечения в сферу культуры дополнительных финансовых ресурсов. Разработать:</w:t>
      </w:r>
    </w:p>
    <w:bookmarkEnd w:id="3"/>
    <w:p w:rsidR="00AE5630" w:rsidRPr="005702EF"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перечень бюджетных услуг в отрасли культуры,</w:t>
      </w:r>
    </w:p>
    <w:p w:rsidR="00AE5630" w:rsidRPr="005702EF"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стандарты качества предоставляемых услуг,</w:t>
      </w:r>
    </w:p>
    <w:p w:rsidR="00AE5630" w:rsidRPr="005702EF"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 нормативы финансовых затрат.</w:t>
      </w:r>
    </w:p>
    <w:p w:rsidR="00AE5630" w:rsidRPr="005702EF"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Выполнение запланированных мероприятий увеличение охвата молодежи общественными молодежными организациями, обеспечение доступности культурной деятельности для всех категорий населения сельского поселения, увеличение доли населения участвующего в </w:t>
      </w:r>
      <w:proofErr w:type="spellStart"/>
      <w:r w:rsidRPr="005702EF">
        <w:rPr>
          <w:rFonts w:ascii="Times New Roman" w:hAnsi="Times New Roman" w:cs="Times New Roman"/>
          <w:sz w:val="28"/>
          <w:szCs w:val="28"/>
        </w:rPr>
        <w:t>культурно-досуговых</w:t>
      </w:r>
      <w:proofErr w:type="spellEnd"/>
      <w:r w:rsidRPr="005702EF">
        <w:rPr>
          <w:rFonts w:ascii="Times New Roman" w:hAnsi="Times New Roman" w:cs="Times New Roman"/>
          <w:sz w:val="28"/>
          <w:szCs w:val="28"/>
        </w:rPr>
        <w:t xml:space="preserve"> мероприятиях.</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8.3.Здравоохранение</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В систему здравоохранения сельского поселения входит 1 </w:t>
      </w:r>
      <w:r w:rsidR="0083576D">
        <w:rPr>
          <w:rFonts w:ascii="Times New Roman" w:hAnsi="Times New Roman" w:cs="Times New Roman"/>
          <w:sz w:val="28"/>
          <w:szCs w:val="28"/>
        </w:rPr>
        <w:t>фельдшерско-акушерский пункт ГБУЗ</w:t>
      </w:r>
      <w:r w:rsidRPr="005702EF">
        <w:rPr>
          <w:rFonts w:ascii="Times New Roman" w:hAnsi="Times New Roman" w:cs="Times New Roman"/>
          <w:sz w:val="28"/>
          <w:szCs w:val="28"/>
        </w:rPr>
        <w:t xml:space="preserve"> «</w:t>
      </w:r>
      <w:proofErr w:type="spellStart"/>
      <w:r w:rsidRPr="005702EF">
        <w:rPr>
          <w:rFonts w:ascii="Times New Roman" w:hAnsi="Times New Roman" w:cs="Times New Roman"/>
          <w:sz w:val="28"/>
          <w:szCs w:val="28"/>
        </w:rPr>
        <w:t>Тигильская</w:t>
      </w:r>
      <w:proofErr w:type="spellEnd"/>
      <w:r w:rsidRPr="005702EF">
        <w:rPr>
          <w:rFonts w:ascii="Times New Roman" w:hAnsi="Times New Roman" w:cs="Times New Roman"/>
          <w:sz w:val="28"/>
          <w:szCs w:val="28"/>
        </w:rPr>
        <w:t xml:space="preserve"> ЦРБ».</w:t>
      </w:r>
    </w:p>
    <w:p w:rsidR="00AE5630" w:rsidRPr="005702EF"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Необходимо добиваться улучшения оказания медицинской помощи населению сельского поселения, что будет способствовать снижению заболеваемости, </w:t>
      </w:r>
      <w:proofErr w:type="spellStart"/>
      <w:r w:rsidRPr="005702EF">
        <w:rPr>
          <w:rFonts w:ascii="Times New Roman" w:hAnsi="Times New Roman" w:cs="Times New Roman"/>
          <w:sz w:val="28"/>
          <w:szCs w:val="28"/>
        </w:rPr>
        <w:t>инвалидизации</w:t>
      </w:r>
      <w:proofErr w:type="spellEnd"/>
      <w:r w:rsidRPr="005702EF">
        <w:rPr>
          <w:rFonts w:ascii="Times New Roman" w:hAnsi="Times New Roman" w:cs="Times New Roman"/>
          <w:sz w:val="28"/>
          <w:szCs w:val="28"/>
        </w:rPr>
        <w:t xml:space="preserve"> и смертности, а также повышению продолжительности жизни, что крайне необходимо в сложившейся ситуации.</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8.4.Физичекая культура и спорт</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В течение календарного года были проведены соревнования, посвященные различным общественно-политическим и праздничным датам.</w:t>
      </w:r>
    </w:p>
    <w:p w:rsidR="00AA07ED" w:rsidRDefault="00AE5630" w:rsidP="0083576D">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В настоящее время в сельском поселении специальных спортивных </w:t>
      </w:r>
      <w:proofErr w:type="gramStart"/>
      <w:r w:rsidRPr="005702EF">
        <w:rPr>
          <w:rFonts w:ascii="Times New Roman" w:hAnsi="Times New Roman" w:cs="Times New Roman"/>
          <w:sz w:val="28"/>
          <w:szCs w:val="28"/>
        </w:rPr>
        <w:t>сооружений</w:t>
      </w:r>
      <w:proofErr w:type="gramEnd"/>
      <w:r w:rsidRPr="005702EF">
        <w:rPr>
          <w:rFonts w:ascii="Times New Roman" w:hAnsi="Times New Roman" w:cs="Times New Roman"/>
          <w:sz w:val="28"/>
          <w:szCs w:val="28"/>
        </w:rPr>
        <w:t xml:space="preserve"> таких как стадионы, легкоатлетические манежи, плавательные бассейны не существует. В селе ведется постепенная, последовательная работа по возрождению и развитию спортивно-массового и физкультурно-оздоровительного движения. В 2013 году в селе </w:t>
      </w:r>
      <w:r w:rsidR="00AA07ED">
        <w:rPr>
          <w:rFonts w:ascii="Times New Roman" w:hAnsi="Times New Roman" w:cs="Times New Roman"/>
          <w:sz w:val="28"/>
          <w:szCs w:val="28"/>
        </w:rPr>
        <w:t>установлена спортивная площадка</w:t>
      </w:r>
      <w:r w:rsidRPr="005702EF">
        <w:rPr>
          <w:rFonts w:ascii="Times New Roman" w:hAnsi="Times New Roman" w:cs="Times New Roman"/>
          <w:sz w:val="28"/>
          <w:szCs w:val="28"/>
        </w:rPr>
        <w:t xml:space="preserve">. Ввод данных объектов позволит организовать и провести соревнования по зимним видам спорта, в частности по хоккею. Ежегодно в феврале месяце, как и по всей стране, в сельском поселении проводятся лыжные гонки «Лыжня России»,  с каждым годом количество участников становится все больше.   </w:t>
      </w:r>
    </w:p>
    <w:p w:rsidR="00AE5630" w:rsidRPr="005702EF" w:rsidRDefault="00AA07ED" w:rsidP="0083576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Недостаточное финансирование</w:t>
      </w:r>
      <w:r>
        <w:rPr>
          <w:rFonts w:ascii="Times New Roman" w:hAnsi="Times New Roman" w:cs="Times New Roman"/>
          <w:sz w:val="28"/>
          <w:szCs w:val="28"/>
        </w:rPr>
        <w:t>, а также отсутствие в селе спортивного зала</w:t>
      </w:r>
      <w:r w:rsidR="00AE5630" w:rsidRPr="005702EF">
        <w:rPr>
          <w:rFonts w:ascii="Times New Roman" w:hAnsi="Times New Roman" w:cs="Times New Roman"/>
          <w:sz w:val="28"/>
          <w:szCs w:val="28"/>
        </w:rPr>
        <w:t xml:space="preserve"> не позволяет проводить такие масштабные мероприятия как: зимняя и летняя спартакиада, соревнования по футболу, волейболу, баскетболу, шахматам, бильярду, теннису и другим игровым видам спорта.</w:t>
      </w:r>
    </w:p>
    <w:p w:rsidR="00AE5630" w:rsidRPr="005702EF" w:rsidRDefault="00AE5630" w:rsidP="0083576D">
      <w:pPr>
        <w:pStyle w:val="a5"/>
        <w:jc w:val="both"/>
        <w:rPr>
          <w:rFonts w:ascii="Times New Roman" w:hAnsi="Times New Roman" w:cs="Times New Roman"/>
          <w:sz w:val="28"/>
          <w:szCs w:val="28"/>
        </w:rPr>
      </w:pPr>
      <w:bookmarkStart w:id="4" w:name="sub_139"/>
      <w:r w:rsidRPr="005702EF">
        <w:rPr>
          <w:rFonts w:ascii="Times New Roman" w:hAnsi="Times New Roman" w:cs="Times New Roman"/>
          <w:sz w:val="28"/>
          <w:szCs w:val="28"/>
        </w:rPr>
        <w:t>В сфере физической культуры и спорта</w:t>
      </w:r>
    </w:p>
    <w:p w:rsidR="00AE5630" w:rsidRPr="005702EF" w:rsidRDefault="00AE5630" w:rsidP="005702EF">
      <w:pPr>
        <w:pStyle w:val="a5"/>
        <w:rPr>
          <w:rFonts w:ascii="Times New Roman" w:hAnsi="Times New Roman" w:cs="Times New Roman"/>
          <w:sz w:val="28"/>
          <w:szCs w:val="28"/>
        </w:rPr>
      </w:pPr>
      <w:bookmarkStart w:id="5" w:name="sub_13901"/>
      <w:bookmarkEnd w:id="4"/>
      <w:r w:rsidRPr="005702EF">
        <w:rPr>
          <w:rFonts w:ascii="Times New Roman" w:hAnsi="Times New Roman" w:cs="Times New Roman"/>
          <w:sz w:val="28"/>
          <w:szCs w:val="28"/>
        </w:rPr>
        <w:t>1. По проведению спортивных массовых и физкультурно-оздоровительных мероприятий по 7 видам спорта (</w:t>
      </w:r>
      <w:proofErr w:type="gramStart"/>
      <w:r w:rsidRPr="005702EF">
        <w:rPr>
          <w:rFonts w:ascii="Times New Roman" w:hAnsi="Times New Roman" w:cs="Times New Roman"/>
          <w:sz w:val="28"/>
          <w:szCs w:val="28"/>
        </w:rPr>
        <w:t>согласно</w:t>
      </w:r>
      <w:proofErr w:type="gramEnd"/>
      <w:r w:rsidRPr="005702EF">
        <w:rPr>
          <w:rFonts w:ascii="Times New Roman" w:hAnsi="Times New Roman" w:cs="Times New Roman"/>
          <w:sz w:val="28"/>
          <w:szCs w:val="28"/>
        </w:rPr>
        <w:t xml:space="preserve"> утвержденного календарного плана);</w:t>
      </w:r>
    </w:p>
    <w:p w:rsidR="00AE5630" w:rsidRPr="005702EF" w:rsidRDefault="00AE5630" w:rsidP="005702EF">
      <w:pPr>
        <w:pStyle w:val="a5"/>
        <w:rPr>
          <w:rFonts w:ascii="Times New Roman" w:hAnsi="Times New Roman" w:cs="Times New Roman"/>
          <w:sz w:val="28"/>
          <w:szCs w:val="28"/>
        </w:rPr>
      </w:pPr>
      <w:bookmarkStart w:id="6" w:name="sub_139022"/>
      <w:bookmarkEnd w:id="5"/>
      <w:r w:rsidRPr="005702EF">
        <w:rPr>
          <w:rFonts w:ascii="Times New Roman" w:hAnsi="Times New Roman" w:cs="Times New Roman"/>
          <w:sz w:val="28"/>
          <w:szCs w:val="28"/>
        </w:rPr>
        <w:t>2. Приобретение спортивного инвентаря и оборудования для проведения сельских спортивных мероприятий;</w:t>
      </w:r>
    </w:p>
    <w:p w:rsidR="00AE5630" w:rsidRPr="005702EF" w:rsidRDefault="00AE5630" w:rsidP="005702EF">
      <w:pPr>
        <w:pStyle w:val="a5"/>
        <w:rPr>
          <w:rFonts w:ascii="Times New Roman" w:hAnsi="Times New Roman" w:cs="Times New Roman"/>
          <w:sz w:val="28"/>
          <w:szCs w:val="28"/>
        </w:rPr>
      </w:pPr>
      <w:bookmarkStart w:id="7" w:name="sub_139024"/>
      <w:bookmarkEnd w:id="6"/>
      <w:r w:rsidRPr="005702EF">
        <w:rPr>
          <w:rFonts w:ascii="Times New Roman" w:hAnsi="Times New Roman" w:cs="Times New Roman"/>
          <w:sz w:val="28"/>
          <w:szCs w:val="28"/>
        </w:rPr>
        <w:lastRenderedPageBreak/>
        <w:t>3. провести строительство и оборудование открытых спортивных площадок.</w:t>
      </w:r>
    </w:p>
    <w:p w:rsidR="00AE5630" w:rsidRPr="005702EF" w:rsidRDefault="00AE5630" w:rsidP="005702EF">
      <w:pPr>
        <w:pStyle w:val="a5"/>
        <w:rPr>
          <w:rFonts w:ascii="Times New Roman" w:hAnsi="Times New Roman" w:cs="Times New Roman"/>
          <w:sz w:val="28"/>
          <w:szCs w:val="28"/>
        </w:rPr>
      </w:pPr>
      <w:bookmarkStart w:id="8" w:name="sub_13903"/>
      <w:bookmarkEnd w:id="7"/>
      <w:r w:rsidRPr="005702EF">
        <w:rPr>
          <w:rFonts w:ascii="Times New Roman" w:hAnsi="Times New Roman" w:cs="Times New Roman"/>
          <w:sz w:val="28"/>
          <w:szCs w:val="28"/>
        </w:rPr>
        <w:t>4. Продолжится работа по созданию механизмов привлечения внебюджетных источников финансирования спортивно-массовых мероприятий,</w:t>
      </w:r>
    </w:p>
    <w:p w:rsidR="00AE5630" w:rsidRPr="005702EF" w:rsidRDefault="00AE5630" w:rsidP="005702EF">
      <w:pPr>
        <w:pStyle w:val="a5"/>
        <w:rPr>
          <w:rFonts w:ascii="Times New Roman" w:hAnsi="Times New Roman" w:cs="Times New Roman"/>
          <w:sz w:val="28"/>
          <w:szCs w:val="28"/>
        </w:rPr>
      </w:pPr>
      <w:bookmarkStart w:id="9" w:name="sub_13904"/>
      <w:bookmarkEnd w:id="8"/>
      <w:r w:rsidRPr="005702EF">
        <w:rPr>
          <w:rFonts w:ascii="Times New Roman" w:hAnsi="Times New Roman" w:cs="Times New Roman"/>
          <w:sz w:val="28"/>
          <w:szCs w:val="28"/>
        </w:rPr>
        <w:t xml:space="preserve"> 5. Организация и проведение спортивных праздников в сельском поселении, организация участия спортсменов сельского поселения  в соревнованиях  между спортивными командами сельских поселений Тигильского района.</w:t>
      </w:r>
    </w:p>
    <w:bookmarkEnd w:id="9"/>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 xml:space="preserve"> </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8.5.Жилищный фонд и коммунальное хозяйство</w:t>
      </w:r>
    </w:p>
    <w:p w:rsidR="00AE5630" w:rsidRPr="005702EF" w:rsidRDefault="00AE5630" w:rsidP="005702EF">
      <w:pPr>
        <w:pStyle w:val="a5"/>
        <w:rPr>
          <w:rFonts w:ascii="Times New Roman" w:hAnsi="Times New Roman" w:cs="Times New Roman"/>
          <w:b/>
          <w:sz w:val="28"/>
          <w:szCs w:val="28"/>
        </w:rPr>
      </w:pPr>
    </w:p>
    <w:p w:rsidR="00AE5630" w:rsidRPr="005702EF" w:rsidRDefault="00AE5630" w:rsidP="00AA07ED">
      <w:pPr>
        <w:pStyle w:val="a5"/>
        <w:jc w:val="both"/>
        <w:rPr>
          <w:rFonts w:ascii="Times New Roman" w:hAnsi="Times New Roman" w:cs="Times New Roman"/>
          <w:sz w:val="28"/>
          <w:szCs w:val="28"/>
        </w:rPr>
      </w:pPr>
      <w:r w:rsidRPr="005702EF">
        <w:rPr>
          <w:rFonts w:ascii="Times New Roman" w:hAnsi="Times New Roman" w:cs="Times New Roman"/>
          <w:sz w:val="28"/>
          <w:szCs w:val="28"/>
        </w:rPr>
        <w:t>В 2012-2013 году, в ходе мероприятий по подготовке к зиме, были проведены косметические и проф</w:t>
      </w:r>
      <w:r w:rsidR="002D6216">
        <w:rPr>
          <w:rFonts w:ascii="Times New Roman" w:hAnsi="Times New Roman" w:cs="Times New Roman"/>
          <w:sz w:val="28"/>
          <w:szCs w:val="28"/>
        </w:rPr>
        <w:t>илактические работы на электростанции</w:t>
      </w:r>
      <w:r w:rsidRPr="005702EF">
        <w:rPr>
          <w:rFonts w:ascii="Times New Roman" w:hAnsi="Times New Roman" w:cs="Times New Roman"/>
          <w:sz w:val="28"/>
          <w:szCs w:val="28"/>
        </w:rPr>
        <w:t xml:space="preserve"> с.</w:t>
      </w:r>
      <w:r w:rsidR="005702EF" w:rsidRPr="005702EF">
        <w:rPr>
          <w:rFonts w:ascii="Times New Roman" w:hAnsi="Times New Roman" w:cs="Times New Roman"/>
          <w:sz w:val="28"/>
          <w:szCs w:val="28"/>
        </w:rPr>
        <w:t>Хайрюзово</w:t>
      </w:r>
      <w:r w:rsidRPr="005702EF">
        <w:rPr>
          <w:rFonts w:ascii="Times New Roman" w:hAnsi="Times New Roman" w:cs="Times New Roman"/>
          <w:sz w:val="28"/>
          <w:szCs w:val="28"/>
        </w:rPr>
        <w:t>. За счет собственных средств ОАО</w:t>
      </w:r>
      <w:r w:rsidR="00AA07ED">
        <w:rPr>
          <w:rFonts w:ascii="Times New Roman" w:hAnsi="Times New Roman" w:cs="Times New Roman"/>
          <w:sz w:val="28"/>
          <w:szCs w:val="28"/>
        </w:rPr>
        <w:t xml:space="preserve"> «Корякэнерго» </w:t>
      </w:r>
      <w:r w:rsidRPr="005702EF">
        <w:rPr>
          <w:rFonts w:ascii="Times New Roman" w:hAnsi="Times New Roman" w:cs="Times New Roman"/>
          <w:sz w:val="28"/>
          <w:szCs w:val="28"/>
        </w:rPr>
        <w:t xml:space="preserve"> замен</w:t>
      </w:r>
      <w:r w:rsidR="00AA07ED">
        <w:rPr>
          <w:rFonts w:ascii="Times New Roman" w:hAnsi="Times New Roman" w:cs="Times New Roman"/>
          <w:sz w:val="28"/>
          <w:szCs w:val="28"/>
        </w:rPr>
        <w:t>ена ЛЭП (линия электропередач), также проведен капитальный ремонт кровли электростанции, закуплены и установлены 2 дизеля- генератора.</w:t>
      </w:r>
      <w:r w:rsidRPr="005702EF">
        <w:rPr>
          <w:rFonts w:ascii="Times New Roman" w:hAnsi="Times New Roman" w:cs="Times New Roman"/>
          <w:sz w:val="28"/>
          <w:szCs w:val="28"/>
        </w:rPr>
        <w:t xml:space="preserve"> Данные работы позволили значительно улучшить </w:t>
      </w:r>
      <w:r w:rsidR="00AA07ED">
        <w:rPr>
          <w:rFonts w:ascii="Times New Roman" w:hAnsi="Times New Roman" w:cs="Times New Roman"/>
          <w:sz w:val="28"/>
          <w:szCs w:val="28"/>
        </w:rPr>
        <w:t>качество услуг по электроснабжению</w:t>
      </w:r>
      <w:r w:rsidRPr="005702EF">
        <w:rPr>
          <w:rFonts w:ascii="Times New Roman" w:hAnsi="Times New Roman" w:cs="Times New Roman"/>
          <w:sz w:val="28"/>
          <w:szCs w:val="28"/>
        </w:rPr>
        <w:t>.</w:t>
      </w:r>
      <w:r w:rsidR="00AA07ED">
        <w:rPr>
          <w:rFonts w:ascii="Times New Roman" w:hAnsi="Times New Roman" w:cs="Times New Roman"/>
          <w:sz w:val="28"/>
          <w:szCs w:val="28"/>
        </w:rPr>
        <w:t xml:space="preserve"> В 2014 году заменены </w:t>
      </w:r>
      <w:proofErr w:type="spellStart"/>
      <w:r w:rsidR="00AA07ED">
        <w:rPr>
          <w:rFonts w:ascii="Times New Roman" w:hAnsi="Times New Roman" w:cs="Times New Roman"/>
          <w:sz w:val="28"/>
          <w:szCs w:val="28"/>
        </w:rPr>
        <w:t>окона</w:t>
      </w:r>
      <w:proofErr w:type="spellEnd"/>
      <w:r w:rsidR="00AA07ED">
        <w:rPr>
          <w:rFonts w:ascii="Times New Roman" w:hAnsi="Times New Roman" w:cs="Times New Roman"/>
          <w:sz w:val="28"/>
          <w:szCs w:val="28"/>
        </w:rPr>
        <w:t xml:space="preserve"> в здании электростанции </w:t>
      </w:r>
      <w:proofErr w:type="gramStart"/>
      <w:r w:rsidR="00AA07ED">
        <w:rPr>
          <w:rFonts w:ascii="Times New Roman" w:hAnsi="Times New Roman" w:cs="Times New Roman"/>
          <w:sz w:val="28"/>
          <w:szCs w:val="28"/>
        </w:rPr>
        <w:t>на</w:t>
      </w:r>
      <w:proofErr w:type="gramEnd"/>
      <w:r w:rsidR="00AA07ED">
        <w:rPr>
          <w:rFonts w:ascii="Times New Roman" w:hAnsi="Times New Roman" w:cs="Times New Roman"/>
          <w:sz w:val="28"/>
          <w:szCs w:val="28"/>
        </w:rPr>
        <w:t xml:space="preserve"> пластиковые.</w:t>
      </w:r>
      <w:r w:rsidRPr="005702EF">
        <w:rPr>
          <w:rFonts w:ascii="Times New Roman" w:hAnsi="Times New Roman" w:cs="Times New Roman"/>
          <w:sz w:val="28"/>
          <w:szCs w:val="28"/>
        </w:rPr>
        <w:t xml:space="preserve"> В отопительные сезоны 2011-2012 гг. и 2012-2</w:t>
      </w:r>
      <w:r w:rsidR="00AA07ED">
        <w:rPr>
          <w:rFonts w:ascii="Times New Roman" w:hAnsi="Times New Roman" w:cs="Times New Roman"/>
          <w:sz w:val="28"/>
          <w:szCs w:val="28"/>
        </w:rPr>
        <w:t>013 гг. в системе электроснабжения</w:t>
      </w:r>
      <w:r w:rsidRPr="005702EF">
        <w:rPr>
          <w:rFonts w:ascii="Times New Roman" w:hAnsi="Times New Roman" w:cs="Times New Roman"/>
          <w:sz w:val="28"/>
          <w:szCs w:val="28"/>
        </w:rPr>
        <w:t xml:space="preserve"> сельского поселения не произошло ни одного сбоя.</w:t>
      </w: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По капитальному ремонту муниципального жилищного фонда сельского поселения  в 2013 году были проведены следующие работы:</w:t>
      </w:r>
    </w:p>
    <w:p w:rsidR="00AE5630" w:rsidRPr="005702EF" w:rsidRDefault="00AE5630" w:rsidP="005702EF">
      <w:pPr>
        <w:pStyle w:val="a5"/>
        <w:rPr>
          <w:rFonts w:ascii="Times New Roman" w:hAnsi="Times New Roman" w:cs="Times New Roman"/>
          <w:sz w:val="28"/>
          <w:szCs w:val="28"/>
        </w:rPr>
      </w:pPr>
      <w:r w:rsidRPr="002D6216">
        <w:rPr>
          <w:rFonts w:ascii="Times New Roman" w:hAnsi="Times New Roman" w:cs="Times New Roman"/>
          <w:sz w:val="28"/>
          <w:szCs w:val="28"/>
        </w:rPr>
        <w:t>-замена кровли крыши по ул. 30 лет Победы 3 и 4,</w:t>
      </w: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 xml:space="preserve">Данный объем работ </w:t>
      </w:r>
      <w:proofErr w:type="gramStart"/>
      <w:r w:rsidRPr="005702EF">
        <w:rPr>
          <w:rFonts w:ascii="Times New Roman" w:hAnsi="Times New Roman" w:cs="Times New Roman"/>
          <w:sz w:val="28"/>
          <w:szCs w:val="28"/>
        </w:rPr>
        <w:t>крайне недостаточен</w:t>
      </w:r>
      <w:proofErr w:type="gramEnd"/>
      <w:r w:rsidRPr="005702EF">
        <w:rPr>
          <w:rFonts w:ascii="Times New Roman" w:hAnsi="Times New Roman" w:cs="Times New Roman"/>
          <w:sz w:val="28"/>
          <w:szCs w:val="28"/>
        </w:rPr>
        <w:t xml:space="preserve"> для восстановления жилищного фонда.</w:t>
      </w:r>
    </w:p>
    <w:p w:rsidR="00AE5630" w:rsidRPr="005702EF" w:rsidRDefault="00AE5630" w:rsidP="005702EF">
      <w:pPr>
        <w:pStyle w:val="a5"/>
        <w:rPr>
          <w:rFonts w:ascii="Times New Roman" w:hAnsi="Times New Roman" w:cs="Times New Roman"/>
          <w:sz w:val="28"/>
          <w:szCs w:val="28"/>
        </w:rPr>
      </w:pPr>
      <w:r w:rsidRPr="005702EF">
        <w:rPr>
          <w:rFonts w:ascii="Times New Roman" w:hAnsi="Times New Roman" w:cs="Times New Roman"/>
          <w:sz w:val="28"/>
          <w:szCs w:val="28"/>
        </w:rPr>
        <w:t>На 2014 год запланировано произвести ремонт многоквартирных  домов:</w:t>
      </w:r>
    </w:p>
    <w:p w:rsidR="00AE5630" w:rsidRPr="002D6216" w:rsidRDefault="00AE5630" w:rsidP="005702EF">
      <w:pPr>
        <w:pStyle w:val="a5"/>
        <w:rPr>
          <w:rFonts w:ascii="Times New Roman" w:hAnsi="Times New Roman" w:cs="Times New Roman"/>
          <w:sz w:val="28"/>
          <w:szCs w:val="28"/>
        </w:rPr>
      </w:pPr>
      <w:r w:rsidRPr="002D6216">
        <w:rPr>
          <w:rFonts w:ascii="Times New Roman" w:hAnsi="Times New Roman" w:cs="Times New Roman"/>
          <w:sz w:val="28"/>
          <w:szCs w:val="28"/>
        </w:rPr>
        <w:t>- замена кровли по ул. 30 лет Победы 2</w:t>
      </w:r>
    </w:p>
    <w:p w:rsidR="00AE5630" w:rsidRPr="005702EF" w:rsidRDefault="00AE5630" w:rsidP="005702EF">
      <w:pPr>
        <w:pStyle w:val="a5"/>
        <w:rPr>
          <w:rFonts w:ascii="Times New Roman" w:hAnsi="Times New Roman" w:cs="Times New Roman"/>
          <w:sz w:val="28"/>
          <w:szCs w:val="28"/>
        </w:rPr>
      </w:pPr>
      <w:r w:rsidRPr="002D6216">
        <w:rPr>
          <w:rFonts w:ascii="Times New Roman" w:hAnsi="Times New Roman" w:cs="Times New Roman"/>
          <w:sz w:val="28"/>
          <w:szCs w:val="28"/>
        </w:rPr>
        <w:t>- ремонт стен дома по улице Набережная 12</w:t>
      </w:r>
    </w:p>
    <w:p w:rsidR="00AE5630" w:rsidRPr="005702EF" w:rsidRDefault="00AE5630" w:rsidP="005702EF">
      <w:pPr>
        <w:pStyle w:val="a5"/>
        <w:rPr>
          <w:rFonts w:ascii="Times New Roman" w:hAnsi="Times New Roman" w:cs="Times New Roman"/>
          <w:sz w:val="28"/>
          <w:szCs w:val="28"/>
        </w:rPr>
      </w:pPr>
    </w:p>
    <w:p w:rsidR="00AE5630" w:rsidRPr="005702EF" w:rsidRDefault="00AE5630" w:rsidP="005702EF">
      <w:pPr>
        <w:pStyle w:val="a5"/>
        <w:rPr>
          <w:rFonts w:ascii="Times New Roman" w:hAnsi="Times New Roman" w:cs="Times New Roman"/>
          <w:b/>
          <w:sz w:val="28"/>
          <w:szCs w:val="28"/>
        </w:rPr>
      </w:pPr>
      <w:r w:rsidRPr="005702EF">
        <w:rPr>
          <w:rFonts w:ascii="Times New Roman" w:hAnsi="Times New Roman" w:cs="Times New Roman"/>
          <w:b/>
          <w:sz w:val="28"/>
          <w:szCs w:val="28"/>
        </w:rPr>
        <w:t>8.6. Содержание дорог и дорожное хозяйство, благоустройство</w:t>
      </w:r>
    </w:p>
    <w:p w:rsidR="00AE5630" w:rsidRPr="005702EF" w:rsidRDefault="00AE5630" w:rsidP="005702EF">
      <w:pPr>
        <w:pStyle w:val="a5"/>
        <w:rPr>
          <w:rFonts w:ascii="Times New Roman" w:hAnsi="Times New Roman" w:cs="Times New Roman"/>
          <w:b/>
          <w:sz w:val="28"/>
          <w:szCs w:val="28"/>
        </w:rPr>
      </w:pPr>
    </w:p>
    <w:p w:rsidR="00AE5630" w:rsidRPr="005702EF" w:rsidRDefault="002D6216" w:rsidP="002D621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В 2014 году необходимо продолжить проведение ремонта дорог внутри села. Проведение данного ремонта необходимое условия для создания благоприятных условий проживания граждан.   В 2014 году планируется произвести ремонт придомовых территорий и межквартальных проездов жилых домов по ул</w:t>
      </w:r>
      <w:proofErr w:type="gramStart"/>
      <w:r w:rsidR="00AE5630" w:rsidRPr="005702EF">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абережная</w:t>
      </w:r>
      <w:r w:rsidR="00AE5630" w:rsidRPr="005702EF">
        <w:rPr>
          <w:rFonts w:ascii="Times New Roman" w:hAnsi="Times New Roman" w:cs="Times New Roman"/>
          <w:sz w:val="28"/>
          <w:szCs w:val="28"/>
        </w:rPr>
        <w:t xml:space="preserve"> с устройством бетонных тротуаров вдоль домов и планировкой придомовых территорий.</w:t>
      </w:r>
    </w:p>
    <w:p w:rsidR="00AE5630" w:rsidRPr="005702EF" w:rsidRDefault="002D6216" w:rsidP="002D621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630" w:rsidRPr="005702EF">
        <w:rPr>
          <w:rFonts w:ascii="Times New Roman" w:hAnsi="Times New Roman" w:cs="Times New Roman"/>
          <w:sz w:val="28"/>
          <w:szCs w:val="28"/>
        </w:rPr>
        <w:t xml:space="preserve">В 2013 году закончены </w:t>
      </w:r>
      <w:r>
        <w:rPr>
          <w:rFonts w:ascii="Times New Roman" w:hAnsi="Times New Roman" w:cs="Times New Roman"/>
          <w:sz w:val="28"/>
          <w:szCs w:val="28"/>
        </w:rPr>
        <w:t>работы по ограждению кладбища с.Хайрюзово. На 2014 год планируется обустроить мусорные площадки и установить</w:t>
      </w:r>
      <w:r w:rsidR="00AE5630" w:rsidRPr="005702EF">
        <w:rPr>
          <w:rFonts w:ascii="Times New Roman" w:hAnsi="Times New Roman" w:cs="Times New Roman"/>
          <w:sz w:val="28"/>
          <w:szCs w:val="28"/>
        </w:rPr>
        <w:t xml:space="preserve"> </w:t>
      </w:r>
      <w:r>
        <w:rPr>
          <w:rFonts w:ascii="Times New Roman" w:hAnsi="Times New Roman" w:cs="Times New Roman"/>
          <w:sz w:val="28"/>
          <w:szCs w:val="28"/>
        </w:rPr>
        <w:t>мусорные баки по ул.30 лет Победы 6 и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ахалинская. В 2014 год из-за крутых берегов в селе, планируется установить лестницы на берегу, так чтобы было удобно жителям села спускаться и подниматься с берега реки</w:t>
      </w:r>
      <w:r w:rsidR="00AE5630" w:rsidRPr="005702EF">
        <w:rPr>
          <w:rFonts w:ascii="Times New Roman" w:hAnsi="Times New Roman" w:cs="Times New Roman"/>
          <w:sz w:val="28"/>
          <w:szCs w:val="28"/>
        </w:rPr>
        <w:t>.</w:t>
      </w:r>
    </w:p>
    <w:p w:rsidR="001C2144" w:rsidRPr="005702EF" w:rsidRDefault="00AE5630" w:rsidP="002D6216">
      <w:pPr>
        <w:pStyle w:val="a5"/>
        <w:jc w:val="both"/>
        <w:rPr>
          <w:rFonts w:ascii="Times New Roman" w:hAnsi="Times New Roman" w:cs="Times New Roman"/>
          <w:sz w:val="28"/>
          <w:szCs w:val="28"/>
        </w:rPr>
      </w:pPr>
      <w:r w:rsidRPr="005702EF">
        <w:rPr>
          <w:rFonts w:ascii="Times New Roman" w:hAnsi="Times New Roman" w:cs="Times New Roman"/>
          <w:sz w:val="28"/>
          <w:szCs w:val="28"/>
        </w:rPr>
        <w:t xml:space="preserve">                                                                                               </w:t>
      </w:r>
    </w:p>
    <w:sectPr w:rsidR="001C2144" w:rsidRPr="005702EF" w:rsidSect="006F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32D8"/>
    <w:multiLevelType w:val="hybridMultilevel"/>
    <w:tmpl w:val="2FDEC0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49360D"/>
    <w:multiLevelType w:val="hybridMultilevel"/>
    <w:tmpl w:val="224AB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5630"/>
    <w:rsid w:val="00060384"/>
    <w:rsid w:val="000D5F2F"/>
    <w:rsid w:val="00145D8C"/>
    <w:rsid w:val="001540F4"/>
    <w:rsid w:val="001C2144"/>
    <w:rsid w:val="002D6216"/>
    <w:rsid w:val="00301891"/>
    <w:rsid w:val="00331DCC"/>
    <w:rsid w:val="00407A7D"/>
    <w:rsid w:val="004875E9"/>
    <w:rsid w:val="005630E3"/>
    <w:rsid w:val="005702EF"/>
    <w:rsid w:val="006F20EE"/>
    <w:rsid w:val="007753E7"/>
    <w:rsid w:val="0083576D"/>
    <w:rsid w:val="00974B2C"/>
    <w:rsid w:val="00AA07ED"/>
    <w:rsid w:val="00AE5630"/>
    <w:rsid w:val="00CB3E94"/>
    <w:rsid w:val="00D0304F"/>
    <w:rsid w:val="00D12427"/>
    <w:rsid w:val="00DD00F6"/>
    <w:rsid w:val="00E26F6E"/>
    <w:rsid w:val="00E33728"/>
    <w:rsid w:val="00ED4FF8"/>
    <w:rsid w:val="00F0023D"/>
    <w:rsid w:val="00F01489"/>
    <w:rsid w:val="00F311F1"/>
    <w:rsid w:val="00FB6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AE5630"/>
    <w:pPr>
      <w:spacing w:after="0" w:line="240" w:lineRule="auto"/>
      <w:ind w:left="220" w:hanging="220"/>
    </w:pPr>
  </w:style>
  <w:style w:type="paragraph" w:styleId="a3">
    <w:name w:val="index heading"/>
    <w:basedOn w:val="a"/>
    <w:semiHidden/>
    <w:unhideWhenUsed/>
    <w:rsid w:val="00AE5630"/>
    <w:pPr>
      <w:suppressLineNumbers/>
      <w:suppressAutoHyphens/>
      <w:spacing w:after="0" w:line="240" w:lineRule="auto"/>
    </w:pPr>
    <w:rPr>
      <w:rFonts w:ascii="Times New Roman" w:eastAsia="Times New Roman" w:hAnsi="Times New Roman" w:cs="Lucida Sans Unicode"/>
      <w:kern w:val="2"/>
      <w:sz w:val="24"/>
      <w:szCs w:val="24"/>
      <w:lang w:eastAsia="ar-SA"/>
    </w:rPr>
  </w:style>
  <w:style w:type="paragraph" w:customStyle="1" w:styleId="a4">
    <w:name w:val="Комментарий"/>
    <w:basedOn w:val="a"/>
    <w:next w:val="a"/>
    <w:rsid w:val="00AE563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a5">
    <w:name w:val="No Spacing"/>
    <w:uiPriority w:val="1"/>
    <w:qFormat/>
    <w:rsid w:val="00AE5630"/>
    <w:pPr>
      <w:spacing w:after="0" w:line="240" w:lineRule="auto"/>
    </w:pPr>
  </w:style>
  <w:style w:type="paragraph" w:styleId="a6">
    <w:name w:val="Title"/>
    <w:basedOn w:val="a"/>
    <w:next w:val="a"/>
    <w:link w:val="a7"/>
    <w:qFormat/>
    <w:rsid w:val="00AE563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7">
    <w:name w:val="Название Знак"/>
    <w:basedOn w:val="a0"/>
    <w:link w:val="a6"/>
    <w:rsid w:val="00AE5630"/>
    <w:rPr>
      <w:rFonts w:ascii="Cambria" w:eastAsia="Times New Roman" w:hAnsi="Cambria" w:cs="Times New Roman"/>
      <w:b/>
      <w:bCs/>
      <w:kern w:val="28"/>
      <w:sz w:val="32"/>
      <w:szCs w:val="32"/>
    </w:rPr>
  </w:style>
  <w:style w:type="paragraph" w:styleId="a8">
    <w:name w:val="Balloon Text"/>
    <w:basedOn w:val="a"/>
    <w:link w:val="a9"/>
    <w:uiPriority w:val="99"/>
    <w:semiHidden/>
    <w:unhideWhenUsed/>
    <w:rsid w:val="00AE56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2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3308</Words>
  <Characters>18858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2015-01-22T22:09:00Z</cp:lastPrinted>
  <dcterms:created xsi:type="dcterms:W3CDTF">2014-10-03T02:34:00Z</dcterms:created>
  <dcterms:modified xsi:type="dcterms:W3CDTF">2015-01-22T22:14:00Z</dcterms:modified>
</cp:coreProperties>
</file>